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D025" w14:textId="4C295360" w:rsidR="004268A5" w:rsidRDefault="00C2693C" w:rsidP="004268A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730C897" wp14:editId="0A63B4C4">
            <wp:simplePos x="0" y="0"/>
            <wp:positionH relativeFrom="column">
              <wp:posOffset>-149538</wp:posOffset>
            </wp:positionH>
            <wp:positionV relativeFrom="paragraph">
              <wp:posOffset>0</wp:posOffset>
            </wp:positionV>
            <wp:extent cx="2374900" cy="876300"/>
            <wp:effectExtent l="0" t="0" r="0" b="0"/>
            <wp:wrapNone/>
            <wp:docPr id="2703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899" name="Picture 27038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13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6C08E9" wp14:editId="5E73E6FE">
            <wp:simplePos x="0" y="0"/>
            <wp:positionH relativeFrom="column">
              <wp:posOffset>4555490</wp:posOffset>
            </wp:positionH>
            <wp:positionV relativeFrom="paragraph">
              <wp:posOffset>0</wp:posOffset>
            </wp:positionV>
            <wp:extent cx="1388316" cy="876300"/>
            <wp:effectExtent l="0" t="0" r="0" b="0"/>
            <wp:wrapNone/>
            <wp:docPr id="627446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46455" name="Picture 6274464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1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69FC4" w14:textId="77777777" w:rsidR="004268A5" w:rsidRDefault="004268A5" w:rsidP="004268A5">
      <w:pPr>
        <w:spacing w:after="0" w:line="360" w:lineRule="auto"/>
        <w:jc w:val="both"/>
        <w:rPr>
          <w:rFonts w:ascii="Arial" w:hAnsi="Arial" w:cs="Arial"/>
        </w:rPr>
      </w:pPr>
    </w:p>
    <w:p w14:paraId="15F81331" w14:textId="77777777" w:rsidR="004268A5" w:rsidRDefault="004268A5" w:rsidP="004268A5">
      <w:pPr>
        <w:spacing w:after="0" w:line="360" w:lineRule="auto"/>
        <w:jc w:val="both"/>
        <w:rPr>
          <w:rFonts w:ascii="Arial" w:hAnsi="Arial" w:cs="Arial"/>
        </w:rPr>
      </w:pPr>
    </w:p>
    <w:p w14:paraId="2BCAB2C3" w14:textId="77777777" w:rsidR="004268A5" w:rsidRDefault="004268A5" w:rsidP="004268A5">
      <w:pPr>
        <w:spacing w:after="0" w:line="360" w:lineRule="auto"/>
        <w:jc w:val="both"/>
        <w:rPr>
          <w:rFonts w:ascii="Arial" w:hAnsi="Arial" w:cs="Arial"/>
        </w:rPr>
      </w:pPr>
    </w:p>
    <w:p w14:paraId="7EA9AB91" w14:textId="77777777" w:rsidR="00C2693C" w:rsidRDefault="00C2693C" w:rsidP="004268A5">
      <w:pPr>
        <w:spacing w:after="0" w:line="360" w:lineRule="auto"/>
        <w:jc w:val="both"/>
        <w:rPr>
          <w:rFonts w:ascii="Arial" w:hAnsi="Arial" w:cs="Arial"/>
        </w:rPr>
      </w:pPr>
    </w:p>
    <w:p w14:paraId="3A09C41C" w14:textId="77777777" w:rsidR="00C2693C" w:rsidRDefault="00C2693C" w:rsidP="004268A5">
      <w:pPr>
        <w:spacing w:after="0" w:line="360" w:lineRule="auto"/>
        <w:jc w:val="both"/>
        <w:rPr>
          <w:rFonts w:ascii="Arial" w:hAnsi="Arial" w:cs="Arial"/>
        </w:rPr>
      </w:pPr>
    </w:p>
    <w:p w14:paraId="64A54D14" w14:textId="59BF7A7E" w:rsidR="004268A5" w:rsidRPr="004268A5" w:rsidRDefault="003E20AF" w:rsidP="004268A5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  <w:t>PROPOSAL TEMPLATE</w:t>
      </w:r>
    </w:p>
    <w:p w14:paraId="348AEE47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1: Applicant Information</w:t>
      </w:r>
    </w:p>
    <w:p w14:paraId="50E3F6DA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Organisation Name:</w:t>
      </w:r>
    </w:p>
    <w:p w14:paraId="5481F9F6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Type of Entity: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(SMME / Start-up / Non-Profit / Community-Based Organisation)</w:t>
      </w:r>
    </w:p>
    <w:p w14:paraId="195F3A5F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Registration Number:</w:t>
      </w:r>
    </w:p>
    <w:p w14:paraId="754F067B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Physical Address:</w:t>
      </w:r>
    </w:p>
    <w:p w14:paraId="73B890D2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Contact Person:</w:t>
      </w:r>
    </w:p>
    <w:p w14:paraId="0A98B71D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Email &amp; Phone:</w:t>
      </w:r>
    </w:p>
    <w:p w14:paraId="1FB57987" w14:textId="77777777" w:rsidR="004268A5" w:rsidRPr="004268A5" w:rsidRDefault="004268A5" w:rsidP="004268A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Website (if applicable):</w:t>
      </w:r>
    </w:p>
    <w:p w14:paraId="1003E70B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7CF395A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C350EA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2: Project Overview</w:t>
      </w:r>
    </w:p>
    <w:p w14:paraId="6003D229" w14:textId="77777777" w:rsidR="004268A5" w:rsidRPr="004268A5" w:rsidRDefault="004268A5" w:rsidP="004268A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Project Title:</w:t>
      </w:r>
    </w:p>
    <w:p w14:paraId="0DA24EBB" w14:textId="77777777" w:rsidR="004268A5" w:rsidRPr="004268A5" w:rsidRDefault="004268A5" w:rsidP="004268A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Brief Summary (150 words):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(Provide a concise description of your solution and its intended impact.)</w:t>
      </w:r>
    </w:p>
    <w:p w14:paraId="26B32717" w14:textId="77777777" w:rsidR="004268A5" w:rsidRPr="004268A5" w:rsidRDefault="004268A5" w:rsidP="004268A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Focus Area: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(Select one or more: Community Network Deployment / Digital Inclusion Platforms / Capacity Building / Education &amp; STEEM Support / Sustainability &amp; Revenue Models)</w:t>
      </w:r>
    </w:p>
    <w:p w14:paraId="41EF57F3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4E7C4A1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0DE0C5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lastRenderedPageBreak/>
        <w:t>Section 3: Problem Statement</w:t>
      </w:r>
    </w:p>
    <w:p w14:paraId="2D7490BA" w14:textId="77777777" w:rsidR="004268A5" w:rsidRPr="004268A5" w:rsidRDefault="004268A5" w:rsidP="004268A5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Context &amp; Need: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(Explain the digital connectivity challenges in rural uMhlathuze and why your solution is necessary.)</w:t>
      </w:r>
    </w:p>
    <w:p w14:paraId="6BE0FB05" w14:textId="77777777" w:rsidR="004268A5" w:rsidRPr="004268A5" w:rsidRDefault="004268A5" w:rsidP="004268A5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Target Beneficiaries: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(Specify communities, schools, or groups that will benefit.)</w:t>
      </w:r>
    </w:p>
    <w:p w14:paraId="0AFF0A76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4: Proposed Solution</w:t>
      </w:r>
    </w:p>
    <w:p w14:paraId="75410B75" w14:textId="77777777" w:rsidR="004268A5" w:rsidRPr="004268A5" w:rsidRDefault="004268A5" w:rsidP="004268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Technical Description: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(Detail the technology, infrastructure, and approach. Include diagrams if available.)</w:t>
      </w:r>
    </w:p>
    <w:p w14:paraId="5B61895A" w14:textId="77777777" w:rsidR="004268A5" w:rsidRPr="004268A5" w:rsidRDefault="004268A5" w:rsidP="004268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Innovation Aspect: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(What makes your solution unique or better than existing alternatives?)</w:t>
      </w:r>
    </w:p>
    <w:p w14:paraId="47DF39A8" w14:textId="77777777" w:rsidR="004268A5" w:rsidRPr="004268A5" w:rsidRDefault="004268A5" w:rsidP="004268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Readiness Level: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(Indicate if the solution is market-ready, pilot stage, or advanced prototype.)</w:t>
      </w:r>
    </w:p>
    <w:p w14:paraId="59B3B473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622F64F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E1E987C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5: Implementation Plan</w:t>
      </w:r>
    </w:p>
    <w:p w14:paraId="56CCBEC9" w14:textId="77777777" w:rsidR="004268A5" w:rsidRPr="004268A5" w:rsidRDefault="004268A5" w:rsidP="00426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Project Phases &amp; Timeline: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(Outline key milestones and expected completion dates.)</w:t>
      </w:r>
    </w:p>
    <w:p w14:paraId="07C01AE3" w14:textId="77777777" w:rsidR="004268A5" w:rsidRPr="004268A5" w:rsidRDefault="004268A5" w:rsidP="00426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Deployment Strategy: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(Explain how the network will be rolled out and maintained.)</w:t>
      </w:r>
    </w:p>
    <w:p w14:paraId="6FD41F39" w14:textId="46962ABA" w:rsidR="004268A5" w:rsidRPr="008F7790" w:rsidRDefault="004268A5" w:rsidP="00426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Community </w:t>
      </w:r>
      <w:r w:rsidR="00DC4BDA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and SMME </w:t>
      </w: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Engagement: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(Describe how local communities</w:t>
      </w:r>
      <w:r w:rsidR="00DC4BDA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 or SMMEs</w:t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 will participate and benefit.)</w:t>
      </w:r>
    </w:p>
    <w:p w14:paraId="37BEC6B8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26CF342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CDA41CF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6: Sustainability &amp; Business Model</w:t>
      </w:r>
    </w:p>
    <w:p w14:paraId="4C1B682F" w14:textId="04F0CE08" w:rsidR="004268A5" w:rsidRPr="004268A5" w:rsidRDefault="004268A5" w:rsidP="004268A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lastRenderedPageBreak/>
        <w:t>Revenue Model: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(Explain how the project will generate income</w:t>
      </w:r>
      <w:r w:rsidR="00DC4BDA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, pricing, costing </w:t>
      </w:r>
      <w:proofErr w:type="spellStart"/>
      <w:r w:rsidR="00DC4BDA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modeld</w:t>
      </w:r>
      <w:proofErr w:type="spellEnd"/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 and </w:t>
      </w:r>
      <w:r w:rsidR="00DC4BDA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how the beneficiaries will </w:t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remain financially viable.)</w:t>
      </w:r>
    </w:p>
    <w:p w14:paraId="52789F93" w14:textId="77777777" w:rsidR="004268A5" w:rsidRPr="004268A5" w:rsidRDefault="004268A5" w:rsidP="004268A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Maintenance &amp; Support Plan: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(Detail ongoing technical support and capacity building.)</w:t>
      </w:r>
    </w:p>
    <w:p w14:paraId="788EB5B2" w14:textId="51F1985C" w:rsidR="004268A5" w:rsidRPr="008F7790" w:rsidRDefault="004268A5" w:rsidP="004268A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Partnerships</w:t>
      </w:r>
      <w:r w:rsidR="00DC4BDA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27700C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Approach</w:t>
      </w: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(List any collaborators</w:t>
      </w:r>
      <w:r w:rsidR="0027700C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, including local and international partners to support the initiative</w:t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, including local SMMEs, schools, or government entities</w:t>
      </w:r>
      <w:r w:rsidR="00DC4BDA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, international partners</w:t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.)</w:t>
      </w:r>
    </w:p>
    <w:p w14:paraId="05485384" w14:textId="421D72D0" w:rsidR="00DC4BDA" w:rsidRPr="008F7790" w:rsidRDefault="00DC4BDA" w:rsidP="004268A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Training and Licensing </w:t>
      </w:r>
      <w:r w:rsidRPr="008F779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(Describe the type of training to be offered, and whether the training is accredited)</w:t>
      </w:r>
    </w:p>
    <w:p w14:paraId="5143338A" w14:textId="34EC47DE" w:rsidR="00DC4BDA" w:rsidRPr="00DC4BDA" w:rsidRDefault="00DC4BDA" w:rsidP="00DC4BD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Describe the Infrastructure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(Describe the type of connectivity infrastructure and its appropriateness for rural school</w:t>
      </w:r>
      <w:r w:rsidR="0027700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rural communities and the level or market readiness)</w:t>
      </w:r>
    </w:p>
    <w:p w14:paraId="71A2CACF" w14:textId="77777777" w:rsidR="00DC4BDA" w:rsidRPr="004268A5" w:rsidRDefault="00DC4BDA" w:rsidP="00DC4BD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Market Readiness and Suitability for Rural Areas</w:t>
      </w:r>
    </w:p>
    <w:p w14:paraId="0B39F2C3" w14:textId="4B52DD88" w:rsidR="00DC4BDA" w:rsidRDefault="00DC4BDA" w:rsidP="004268A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8F7790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Project Administration, Training and Mentorship</w:t>
      </w:r>
      <w:r w:rsidR="0027700C" w:rsidRPr="008F7790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27700C" w:rsidRPr="008F779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(Describe activities for project administration and training. To be provided and whether such training is accredited)</w:t>
      </w:r>
    </w:p>
    <w:p w14:paraId="690025D7" w14:textId="30413B12" w:rsidR="0027700C" w:rsidRPr="0027700C" w:rsidRDefault="0027700C" w:rsidP="004268A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Monitoring and Evaluation </w:t>
      </w:r>
      <w:r w:rsidRPr="008F779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(How will the project be evaluated, and will it yield a franchise model tha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</w:t>
      </w:r>
      <w:r w:rsidRPr="008F779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the DSTI / TIA could replicate)</w:t>
      </w:r>
    </w:p>
    <w:p w14:paraId="6B6DA827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7: Impact &amp; Outcomes</w:t>
      </w:r>
    </w:p>
    <w:p w14:paraId="68D8BFED" w14:textId="77777777" w:rsidR="004268A5" w:rsidRPr="004268A5" w:rsidRDefault="004268A5" w:rsidP="004268A5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Expected Social Impact: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(Digital inclusion, education improvement, job creation, gender equity.)</w:t>
      </w:r>
    </w:p>
    <w:p w14:paraId="5E47C654" w14:textId="77777777" w:rsidR="004268A5" w:rsidRPr="004268A5" w:rsidRDefault="004268A5" w:rsidP="004268A5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Economic Impact: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(Local entrepreneurship, cost savings for schools, new business opportunities.)</w:t>
      </w:r>
    </w:p>
    <w:p w14:paraId="02907F8D" w14:textId="77777777" w:rsidR="004268A5" w:rsidRPr="004268A5" w:rsidRDefault="004268A5" w:rsidP="004268A5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Environmental Impact: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(Energy efficiency, sustainability measures.)</w:t>
      </w:r>
    </w:p>
    <w:p w14:paraId="7C7A0170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18D206A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F960EE3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lastRenderedPageBreak/>
        <w:t>Section 8: Budget &amp; Funding Request</w:t>
      </w:r>
    </w:p>
    <w:p w14:paraId="6AC60C47" w14:textId="77777777" w:rsidR="004268A5" w:rsidRPr="004268A5" w:rsidRDefault="004268A5" w:rsidP="004268A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Total Project Cost:</w:t>
      </w:r>
    </w:p>
    <w:p w14:paraId="4AD1FCB3" w14:textId="77777777" w:rsidR="004268A5" w:rsidRPr="004268A5" w:rsidRDefault="004268A5" w:rsidP="004268A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Funding Requested:</w:t>
      </w:r>
    </w:p>
    <w:p w14:paraId="74D83112" w14:textId="77777777" w:rsidR="004268A5" w:rsidRPr="004268A5" w:rsidRDefault="004268A5" w:rsidP="004268A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Budget Breakdown: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(Provide detailed cost categories: equipment, training, operations, etc.)</w:t>
      </w:r>
    </w:p>
    <w:p w14:paraId="24DF7BC6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13BA391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C9C14B3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9: Risk Assessment</w:t>
      </w:r>
    </w:p>
    <w:p w14:paraId="7AD2F296" w14:textId="77777777" w:rsidR="004268A5" w:rsidRPr="004268A5" w:rsidRDefault="004268A5" w:rsidP="004268A5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Key Risks: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(Technical, financial, regulatory, community acceptance.)</w:t>
      </w:r>
    </w:p>
    <w:p w14:paraId="09B16359" w14:textId="77777777" w:rsidR="004268A5" w:rsidRPr="004268A5" w:rsidRDefault="004268A5" w:rsidP="004268A5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Mitigation Strategies:</w:t>
      </w:r>
    </w:p>
    <w:p w14:paraId="753D14BC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7E4B87F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3517478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10: Compliance &amp; Regulatory</w:t>
      </w:r>
    </w:p>
    <w:p w14:paraId="26EE0952" w14:textId="77777777" w:rsidR="004268A5" w:rsidRPr="004268A5" w:rsidRDefault="004268A5" w:rsidP="004268A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Spectrum &amp; Licensing Requirements:</w:t>
      </w:r>
    </w:p>
    <w:p w14:paraId="14E84D95" w14:textId="77777777" w:rsidR="004268A5" w:rsidRPr="004268A5" w:rsidRDefault="004268A5" w:rsidP="004268A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Alignment with National Policies: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(e.g., SA Connect, National Strategy for Community Networks.)</w:t>
      </w:r>
    </w:p>
    <w:p w14:paraId="09613DC2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Section 11: Monitoring &amp; Evaluation</w:t>
      </w:r>
    </w:p>
    <w:p w14:paraId="728AF58B" w14:textId="77777777" w:rsidR="004268A5" w:rsidRPr="004268A5" w:rsidRDefault="004268A5" w:rsidP="004268A5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KPIs &amp; Metrics: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(Connectivity coverage, number of users, cost reduction, training participants.)</w:t>
      </w:r>
    </w:p>
    <w:p w14:paraId="57FACCEE" w14:textId="77777777" w:rsidR="004268A5" w:rsidRPr="004268A5" w:rsidRDefault="004268A5" w:rsidP="004268A5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Reporting Plan:</w:t>
      </w: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4268A5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(Frequency and format of progress reports.)</w:t>
      </w:r>
    </w:p>
    <w:p w14:paraId="4B94B4FB" w14:textId="77777777" w:rsidR="004268A5" w:rsidRPr="004268A5" w:rsidRDefault="005E7B34" w:rsidP="004268A5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</w:r>
      <w:r w:rsidR="005E7B34"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w:pict w14:anchorId="75432D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2EFD7F4" w14:textId="77777777" w:rsidR="004268A5" w:rsidRPr="004268A5" w:rsidRDefault="004268A5" w:rsidP="004268A5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  <w:r w:rsidRPr="004268A5"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  <w:t>Attachments</w:t>
      </w:r>
    </w:p>
    <w:p w14:paraId="663C6C27" w14:textId="77777777" w:rsidR="004268A5" w:rsidRPr="004268A5" w:rsidRDefault="004268A5" w:rsidP="004268A5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Company Registration Documents</w:t>
      </w:r>
    </w:p>
    <w:p w14:paraId="370DFD12" w14:textId="77777777" w:rsidR="004268A5" w:rsidRPr="004268A5" w:rsidRDefault="004268A5" w:rsidP="004268A5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Technical Diagrams / Architecture</w:t>
      </w:r>
    </w:p>
    <w:p w14:paraId="2EB25A68" w14:textId="77777777" w:rsidR="004268A5" w:rsidRPr="004268A5" w:rsidRDefault="004268A5" w:rsidP="004268A5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Letters of Support from Community Partners</w:t>
      </w:r>
    </w:p>
    <w:p w14:paraId="0B430A79" w14:textId="77777777" w:rsidR="004268A5" w:rsidRPr="004268A5" w:rsidRDefault="004268A5" w:rsidP="004268A5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268A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CVs of Key Team Members</w:t>
      </w:r>
    </w:p>
    <w:p w14:paraId="06C97D25" w14:textId="77777777" w:rsidR="004268A5" w:rsidRPr="004268A5" w:rsidRDefault="004268A5" w:rsidP="004268A5">
      <w:pPr>
        <w:spacing w:after="0" w:line="360" w:lineRule="auto"/>
        <w:jc w:val="both"/>
        <w:rPr>
          <w:rFonts w:ascii="Arial" w:hAnsi="Arial" w:cs="Arial"/>
        </w:rPr>
      </w:pPr>
    </w:p>
    <w:sectPr w:rsidR="004268A5" w:rsidRPr="0042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64"/>
    <w:multiLevelType w:val="multilevel"/>
    <w:tmpl w:val="81D8D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A2A87"/>
    <w:multiLevelType w:val="multilevel"/>
    <w:tmpl w:val="88C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63E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3511A"/>
    <w:multiLevelType w:val="multilevel"/>
    <w:tmpl w:val="2DE8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C7822"/>
    <w:multiLevelType w:val="multilevel"/>
    <w:tmpl w:val="055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5609"/>
    <w:multiLevelType w:val="hybridMultilevel"/>
    <w:tmpl w:val="14D24420"/>
    <w:lvl w:ilvl="0" w:tplc="E228A4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693B"/>
    <w:multiLevelType w:val="multilevel"/>
    <w:tmpl w:val="975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45FD7"/>
    <w:multiLevelType w:val="multilevel"/>
    <w:tmpl w:val="021C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A6726"/>
    <w:multiLevelType w:val="multilevel"/>
    <w:tmpl w:val="BF52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E6C0E"/>
    <w:multiLevelType w:val="multilevel"/>
    <w:tmpl w:val="504A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42FF8"/>
    <w:multiLevelType w:val="multilevel"/>
    <w:tmpl w:val="653AC66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BA72EC"/>
    <w:multiLevelType w:val="multilevel"/>
    <w:tmpl w:val="318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F1291"/>
    <w:multiLevelType w:val="multilevel"/>
    <w:tmpl w:val="EF6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96BE4"/>
    <w:multiLevelType w:val="multilevel"/>
    <w:tmpl w:val="AB4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F65AA"/>
    <w:multiLevelType w:val="multilevel"/>
    <w:tmpl w:val="E2D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60A8B"/>
    <w:multiLevelType w:val="multilevel"/>
    <w:tmpl w:val="604A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43CCA"/>
    <w:multiLevelType w:val="multilevel"/>
    <w:tmpl w:val="C16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F34A95"/>
    <w:multiLevelType w:val="multilevel"/>
    <w:tmpl w:val="D48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94C22"/>
    <w:multiLevelType w:val="multilevel"/>
    <w:tmpl w:val="09C4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6C5BF4"/>
    <w:multiLevelType w:val="multilevel"/>
    <w:tmpl w:val="D56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85F8E"/>
    <w:multiLevelType w:val="multilevel"/>
    <w:tmpl w:val="3560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D616E"/>
    <w:multiLevelType w:val="multilevel"/>
    <w:tmpl w:val="110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915966">
    <w:abstractNumId w:val="18"/>
  </w:num>
  <w:num w:numId="2" w16cid:durableId="639916480">
    <w:abstractNumId w:val="21"/>
  </w:num>
  <w:num w:numId="3" w16cid:durableId="2055423215">
    <w:abstractNumId w:val="17"/>
  </w:num>
  <w:num w:numId="4" w16cid:durableId="725295102">
    <w:abstractNumId w:val="14"/>
  </w:num>
  <w:num w:numId="5" w16cid:durableId="972783442">
    <w:abstractNumId w:val="6"/>
  </w:num>
  <w:num w:numId="6" w16cid:durableId="123890444">
    <w:abstractNumId w:val="0"/>
  </w:num>
  <w:num w:numId="7" w16cid:durableId="39792732">
    <w:abstractNumId w:val="2"/>
  </w:num>
  <w:num w:numId="8" w16cid:durableId="1889802001">
    <w:abstractNumId w:val="5"/>
  </w:num>
  <w:num w:numId="9" w16cid:durableId="83764917">
    <w:abstractNumId w:val="20"/>
  </w:num>
  <w:num w:numId="10" w16cid:durableId="1910647682">
    <w:abstractNumId w:val="10"/>
  </w:num>
  <w:num w:numId="11" w16cid:durableId="1237352401">
    <w:abstractNumId w:val="7"/>
  </w:num>
  <w:num w:numId="12" w16cid:durableId="1791514694">
    <w:abstractNumId w:val="9"/>
  </w:num>
  <w:num w:numId="13" w16cid:durableId="1281763356">
    <w:abstractNumId w:val="12"/>
  </w:num>
  <w:num w:numId="14" w16cid:durableId="2055345254">
    <w:abstractNumId w:val="19"/>
  </w:num>
  <w:num w:numId="15" w16cid:durableId="1117678530">
    <w:abstractNumId w:val="8"/>
  </w:num>
  <w:num w:numId="16" w16cid:durableId="1001079654">
    <w:abstractNumId w:val="11"/>
  </w:num>
  <w:num w:numId="17" w16cid:durableId="2022465131">
    <w:abstractNumId w:val="16"/>
  </w:num>
  <w:num w:numId="18" w16cid:durableId="777678480">
    <w:abstractNumId w:val="1"/>
  </w:num>
  <w:num w:numId="19" w16cid:durableId="412704979">
    <w:abstractNumId w:val="13"/>
  </w:num>
  <w:num w:numId="20" w16cid:durableId="1812096307">
    <w:abstractNumId w:val="15"/>
  </w:num>
  <w:num w:numId="21" w16cid:durableId="1127163182">
    <w:abstractNumId w:val="4"/>
  </w:num>
  <w:num w:numId="22" w16cid:durableId="148158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A5"/>
    <w:rsid w:val="0003098E"/>
    <w:rsid w:val="00120A13"/>
    <w:rsid w:val="001A1EED"/>
    <w:rsid w:val="0027700C"/>
    <w:rsid w:val="00345212"/>
    <w:rsid w:val="00370FE9"/>
    <w:rsid w:val="003C21CF"/>
    <w:rsid w:val="003E20AF"/>
    <w:rsid w:val="0042085F"/>
    <w:rsid w:val="004268A5"/>
    <w:rsid w:val="0043459B"/>
    <w:rsid w:val="004C3130"/>
    <w:rsid w:val="004D7DB5"/>
    <w:rsid w:val="0050689C"/>
    <w:rsid w:val="005E7B34"/>
    <w:rsid w:val="006F4691"/>
    <w:rsid w:val="008F7790"/>
    <w:rsid w:val="00907F78"/>
    <w:rsid w:val="00AB20FA"/>
    <w:rsid w:val="00AB4665"/>
    <w:rsid w:val="00BC2BAE"/>
    <w:rsid w:val="00BD0766"/>
    <w:rsid w:val="00C1004C"/>
    <w:rsid w:val="00C2693C"/>
    <w:rsid w:val="00CC1347"/>
    <w:rsid w:val="00DB0675"/>
    <w:rsid w:val="00DC4BDA"/>
    <w:rsid w:val="00EC76F8"/>
    <w:rsid w:val="00EE5DC6"/>
    <w:rsid w:val="00F46A85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6394EE8C"/>
  <w15:chartTrackingRefBased/>
  <w15:docId w15:val="{6725442B-1064-4475-96F4-8A8BB5AA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8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8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8A5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8A5"/>
    <w:rPr>
      <w:rFonts w:eastAsiaTheme="majorEastAsia" w:cstheme="majorBidi"/>
      <w:i/>
      <w:iCs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8A5"/>
    <w:rPr>
      <w:rFonts w:eastAsiaTheme="majorEastAsia" w:cstheme="majorBidi"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8A5"/>
    <w:rPr>
      <w:rFonts w:eastAsiaTheme="majorEastAsia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8A5"/>
    <w:rPr>
      <w:rFonts w:eastAsiaTheme="majorEastAsia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8A5"/>
    <w:rPr>
      <w:rFonts w:eastAsiaTheme="majorEastAsia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8A5"/>
    <w:rPr>
      <w:rFonts w:eastAsiaTheme="majorEastAsia" w:cstheme="majorBidi"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42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8A5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8A5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42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8A5"/>
    <w:rPr>
      <w:i/>
      <w:iCs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426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8A5"/>
    <w:rPr>
      <w:i/>
      <w:iCs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4268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3459B"/>
    <w:pPr>
      <w:spacing w:after="0" w:line="240" w:lineRule="auto"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6F4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Ashaal Roopchan</dc:creator>
  <cp:keywords/>
  <dc:description/>
  <cp:lastModifiedBy>Jonas Pilusa</cp:lastModifiedBy>
  <cp:revision>6</cp:revision>
  <dcterms:created xsi:type="dcterms:W3CDTF">2026-05-12T11:44:00Z</dcterms:created>
  <dcterms:modified xsi:type="dcterms:W3CDTF">2026-05-12T11:50:00Z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2026-02-15T09:24:08Z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a22e85ec-6889-4ec4-8402-20a66eadf207</vt:lpwstr>
  </property>
  <property fmtid="{D5CDD505-2E9C-101B-9397-08002B2CF9AE}" pid="8" name="MSIP_Label_49d8e89e-67d8-46d3-84c2-474abeeb10f7_ContentBits">
    <vt:lpwstr>0</vt:lpwstr>
  </property>
  <property fmtid="{D5CDD505-2E9C-101B-9397-08002B2CF9AE}" pid="9" name="MSIP_Label_49d8e89e-67d8-46d3-84c2-474abeeb10f7_Tag">
    <vt:lpwstr>50, 3, 0, 1</vt:lpwstr>
  </property>
</Properties>
</file>