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1E" w:rsidRPr="004443FF" w:rsidRDefault="00A8551E" w:rsidP="00A8551E">
      <w:pPr>
        <w:spacing w:after="0" w:line="360" w:lineRule="auto"/>
        <w:rPr>
          <w:rFonts w:ascii="Arial" w:hAnsi="Arial" w:cs="Arial"/>
        </w:rPr>
      </w:pPr>
    </w:p>
    <w:p w:rsidR="00A8551E" w:rsidRPr="00822B01" w:rsidRDefault="00A8551E" w:rsidP="00A8551E">
      <w:pPr>
        <w:autoSpaceDE w:val="0"/>
        <w:autoSpaceDN w:val="0"/>
        <w:adjustRightInd w:val="0"/>
        <w:spacing w:after="0" w:line="360" w:lineRule="auto"/>
        <w:jc w:val="center"/>
        <w:rPr>
          <w:rFonts w:ascii="Arial" w:hAnsi="Arial" w:cs="Arial"/>
          <w:b/>
          <w:bCs/>
          <w:color w:val="000000"/>
        </w:rPr>
      </w:pPr>
      <w:r w:rsidRPr="00822B01">
        <w:rPr>
          <w:rFonts w:ascii="Arial" w:hAnsi="Arial" w:cs="Arial"/>
          <w:b/>
          <w:bCs/>
          <w:color w:val="000000"/>
        </w:rPr>
        <w:t>REQUEST FOR PROPOSALS</w:t>
      </w:r>
    </w:p>
    <w:p w:rsidR="00A8551E" w:rsidRPr="00822B01" w:rsidRDefault="00A8551E" w:rsidP="00A8551E">
      <w:pPr>
        <w:autoSpaceDE w:val="0"/>
        <w:autoSpaceDN w:val="0"/>
        <w:adjustRightInd w:val="0"/>
        <w:spacing w:after="0" w:line="360" w:lineRule="auto"/>
        <w:jc w:val="center"/>
        <w:rPr>
          <w:rFonts w:ascii="Arial" w:hAnsi="Arial" w:cs="Arial"/>
          <w:b/>
          <w:bCs/>
          <w:color w:val="000000"/>
        </w:rPr>
      </w:pPr>
    </w:p>
    <w:p w:rsidR="00A8551E" w:rsidRPr="00822B01" w:rsidRDefault="00A8551E" w:rsidP="00A8551E">
      <w:pPr>
        <w:autoSpaceDE w:val="0"/>
        <w:autoSpaceDN w:val="0"/>
        <w:adjustRightInd w:val="0"/>
        <w:spacing w:after="0" w:line="360" w:lineRule="auto"/>
        <w:jc w:val="center"/>
        <w:rPr>
          <w:rFonts w:ascii="Arial" w:hAnsi="Arial" w:cs="Arial"/>
          <w:b/>
          <w:bCs/>
          <w:color w:val="000000"/>
        </w:rPr>
      </w:pPr>
      <w:r w:rsidRPr="00822B01">
        <w:rPr>
          <w:rFonts w:ascii="Arial" w:hAnsi="Arial" w:cs="Arial"/>
          <w:b/>
          <w:bCs/>
          <w:color w:val="000000"/>
        </w:rPr>
        <w:t>FOR</w:t>
      </w:r>
    </w:p>
    <w:p w:rsidR="00A8551E" w:rsidRPr="00822B01" w:rsidRDefault="00A8551E" w:rsidP="00A8551E">
      <w:pPr>
        <w:autoSpaceDE w:val="0"/>
        <w:autoSpaceDN w:val="0"/>
        <w:adjustRightInd w:val="0"/>
        <w:spacing w:after="0" w:line="360" w:lineRule="auto"/>
        <w:jc w:val="center"/>
        <w:rPr>
          <w:rFonts w:ascii="Arial" w:hAnsi="Arial" w:cs="Arial"/>
          <w:b/>
          <w:bCs/>
          <w:color w:val="000000"/>
        </w:rPr>
      </w:pPr>
    </w:p>
    <w:p w:rsidR="002A6FFA" w:rsidRPr="00822B01" w:rsidRDefault="00A8551E" w:rsidP="002A6FFA">
      <w:pPr>
        <w:autoSpaceDE w:val="0"/>
        <w:autoSpaceDN w:val="0"/>
        <w:adjustRightInd w:val="0"/>
        <w:spacing w:after="0" w:line="360" w:lineRule="auto"/>
        <w:jc w:val="center"/>
        <w:rPr>
          <w:rFonts w:ascii="Arial" w:hAnsi="Arial" w:cs="Arial"/>
          <w:b/>
          <w:bCs/>
          <w:color w:val="000000"/>
        </w:rPr>
      </w:pPr>
      <w:r>
        <w:rPr>
          <w:rFonts w:ascii="Arial" w:hAnsi="Arial" w:cs="Arial"/>
          <w:b/>
          <w:bCs/>
          <w:color w:val="000000"/>
        </w:rPr>
        <w:t xml:space="preserve">Leasing </w:t>
      </w:r>
      <w:r w:rsidR="002A6FFA">
        <w:rPr>
          <w:rFonts w:ascii="Arial" w:hAnsi="Arial" w:cs="Arial"/>
          <w:b/>
          <w:bCs/>
          <w:color w:val="000000"/>
        </w:rPr>
        <w:t xml:space="preserve">of </w:t>
      </w:r>
      <w:r>
        <w:rPr>
          <w:rFonts w:ascii="Arial" w:hAnsi="Arial" w:cs="Arial"/>
          <w:b/>
          <w:bCs/>
          <w:color w:val="000000"/>
        </w:rPr>
        <w:t xml:space="preserve">a </w:t>
      </w:r>
      <w:r w:rsidR="002A6FFA" w:rsidRPr="00822B01">
        <w:rPr>
          <w:rFonts w:ascii="Arial" w:hAnsi="Arial" w:cs="Arial"/>
          <w:b/>
          <w:bCs/>
          <w:color w:val="000000"/>
        </w:rPr>
        <w:t>Technology Innovation Agency (TIA)</w:t>
      </w:r>
    </w:p>
    <w:p w:rsidR="00A8551E" w:rsidRPr="00822B01" w:rsidRDefault="00A8551E" w:rsidP="00A8551E">
      <w:pPr>
        <w:autoSpaceDE w:val="0"/>
        <w:autoSpaceDN w:val="0"/>
        <w:adjustRightInd w:val="0"/>
        <w:spacing w:after="0" w:line="360" w:lineRule="auto"/>
        <w:jc w:val="center"/>
        <w:rPr>
          <w:rFonts w:ascii="Arial" w:hAnsi="Arial" w:cs="Arial"/>
          <w:b/>
          <w:bCs/>
          <w:color w:val="000000"/>
        </w:rPr>
      </w:pPr>
      <w:r>
        <w:rPr>
          <w:rFonts w:ascii="Arial" w:hAnsi="Arial" w:cs="Arial"/>
          <w:b/>
          <w:bCs/>
          <w:color w:val="000000"/>
        </w:rPr>
        <w:t xml:space="preserve">Regional </w:t>
      </w:r>
      <w:r w:rsidR="002A6FFA">
        <w:rPr>
          <w:rFonts w:ascii="Arial" w:hAnsi="Arial" w:cs="Arial"/>
          <w:b/>
          <w:bCs/>
          <w:color w:val="000000"/>
        </w:rPr>
        <w:t>Office in Durban</w:t>
      </w:r>
      <w:r w:rsidRPr="00822B01">
        <w:rPr>
          <w:rFonts w:ascii="Arial" w:hAnsi="Arial" w:cs="Arial"/>
          <w:b/>
          <w:bCs/>
          <w:color w:val="000000"/>
        </w:rPr>
        <w:t xml:space="preserve"> </w:t>
      </w:r>
    </w:p>
    <w:p w:rsidR="00A8551E" w:rsidRPr="00822B01" w:rsidRDefault="00A8551E" w:rsidP="00A8551E">
      <w:pPr>
        <w:autoSpaceDE w:val="0"/>
        <w:autoSpaceDN w:val="0"/>
        <w:adjustRightInd w:val="0"/>
        <w:spacing w:after="0" w:line="360" w:lineRule="auto"/>
        <w:jc w:val="both"/>
        <w:rPr>
          <w:rFonts w:ascii="Arial" w:hAnsi="Arial" w:cs="Arial"/>
          <w:b/>
          <w:bCs/>
          <w:color w:val="000000"/>
        </w:rPr>
      </w:pPr>
    </w:p>
    <w:p w:rsidR="00A8551E" w:rsidRPr="00822B01" w:rsidRDefault="00A8551E" w:rsidP="00A8551E">
      <w:pPr>
        <w:autoSpaceDE w:val="0"/>
        <w:autoSpaceDN w:val="0"/>
        <w:adjustRightInd w:val="0"/>
        <w:spacing w:after="0" w:line="360" w:lineRule="auto"/>
        <w:jc w:val="both"/>
        <w:rPr>
          <w:rFonts w:ascii="Arial" w:hAnsi="Arial" w:cs="Arial"/>
          <w:b/>
          <w:bCs/>
          <w:color w:val="000000"/>
        </w:rPr>
      </w:pPr>
    </w:p>
    <w:p w:rsidR="00A8551E" w:rsidRPr="00822B01" w:rsidRDefault="00A8551E" w:rsidP="00A8551E">
      <w:pPr>
        <w:autoSpaceDE w:val="0"/>
        <w:autoSpaceDN w:val="0"/>
        <w:adjustRightInd w:val="0"/>
        <w:spacing w:after="0" w:line="360" w:lineRule="auto"/>
        <w:jc w:val="center"/>
        <w:rPr>
          <w:rFonts w:ascii="Arial" w:hAnsi="Arial" w:cs="Arial"/>
          <w:b/>
          <w:bCs/>
          <w:color w:val="000000"/>
        </w:rPr>
      </w:pPr>
      <w:r w:rsidRPr="00822B01">
        <w:rPr>
          <w:rFonts w:ascii="Arial" w:hAnsi="Arial" w:cs="Arial"/>
          <w:b/>
          <w:bCs/>
          <w:color w:val="000000"/>
        </w:rPr>
        <w:t xml:space="preserve">RFP NUMBER: </w:t>
      </w:r>
      <w:r w:rsidR="00FF2D79">
        <w:rPr>
          <w:rFonts w:ascii="Arial" w:hAnsi="Arial" w:cs="Arial"/>
          <w:b/>
          <w:bCs/>
          <w:color w:val="000000"/>
        </w:rPr>
        <w:t xml:space="preserve">BD- 02/KZN </w:t>
      </w:r>
    </w:p>
    <w:p w:rsidR="00A8551E" w:rsidRPr="00822B01" w:rsidRDefault="00A8551E" w:rsidP="00A8551E">
      <w:pPr>
        <w:autoSpaceDE w:val="0"/>
        <w:autoSpaceDN w:val="0"/>
        <w:adjustRightInd w:val="0"/>
        <w:spacing w:after="0" w:line="360" w:lineRule="auto"/>
        <w:jc w:val="both"/>
        <w:rPr>
          <w:rFonts w:ascii="Arial" w:hAnsi="Arial" w:cs="Arial"/>
          <w:b/>
          <w:bCs/>
          <w:color w:val="000000"/>
        </w:rPr>
      </w:pPr>
    </w:p>
    <w:p w:rsidR="00A8551E" w:rsidRPr="00822B01" w:rsidRDefault="00A8551E" w:rsidP="00A8551E">
      <w:pPr>
        <w:autoSpaceDE w:val="0"/>
        <w:autoSpaceDN w:val="0"/>
        <w:adjustRightInd w:val="0"/>
        <w:spacing w:after="0" w:line="360" w:lineRule="auto"/>
        <w:jc w:val="both"/>
        <w:rPr>
          <w:rFonts w:ascii="Arial" w:hAnsi="Arial" w:cs="Arial"/>
          <w:b/>
          <w:bCs/>
          <w:color w:val="000000"/>
        </w:rPr>
      </w:pPr>
    </w:p>
    <w:p w:rsidR="00A8551E" w:rsidRPr="00822B01" w:rsidRDefault="00A8551E" w:rsidP="00A8551E">
      <w:pPr>
        <w:autoSpaceDE w:val="0"/>
        <w:autoSpaceDN w:val="0"/>
        <w:adjustRightInd w:val="0"/>
        <w:spacing w:after="0" w:line="360" w:lineRule="auto"/>
        <w:jc w:val="both"/>
        <w:rPr>
          <w:rFonts w:ascii="Arial" w:hAnsi="Arial"/>
        </w:rPr>
      </w:pPr>
    </w:p>
    <w:p w:rsidR="00A8551E" w:rsidRPr="00822B01" w:rsidRDefault="00A8551E" w:rsidP="00A8551E">
      <w:pPr>
        <w:autoSpaceDE w:val="0"/>
        <w:autoSpaceDN w:val="0"/>
        <w:adjustRightInd w:val="0"/>
        <w:spacing w:after="0" w:line="360" w:lineRule="auto"/>
        <w:jc w:val="both"/>
        <w:rPr>
          <w:rFonts w:ascii="Arial" w:hAnsi="Arial"/>
        </w:rPr>
      </w:pPr>
    </w:p>
    <w:p w:rsidR="00A8551E" w:rsidRPr="00822B01" w:rsidRDefault="00B57EF6" w:rsidP="00A8551E">
      <w:pPr>
        <w:autoSpaceDE w:val="0"/>
        <w:autoSpaceDN w:val="0"/>
        <w:adjustRightInd w:val="0"/>
        <w:spacing w:after="0" w:line="360" w:lineRule="auto"/>
        <w:jc w:val="both"/>
        <w:rPr>
          <w:rFonts w:ascii="Arial" w:hAnsi="Arial"/>
        </w:rPr>
      </w:pPr>
      <w:r>
        <w:rPr>
          <w:rFonts w:ascii="Arial" w:hAnsi="Arial"/>
          <w:noProof/>
          <w:lang w:val="en-ZA" w:eastAsia="en-ZA"/>
        </w:rPr>
        <w:drawing>
          <wp:inline distT="0" distB="0" distL="0" distR="0">
            <wp:extent cx="5910580" cy="100203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b="28171"/>
                    <a:stretch>
                      <a:fillRect/>
                    </a:stretch>
                  </pic:blipFill>
                  <pic:spPr bwMode="auto">
                    <a:xfrm>
                      <a:off x="0" y="0"/>
                      <a:ext cx="5910580" cy="1002030"/>
                    </a:xfrm>
                    <a:prstGeom prst="rect">
                      <a:avLst/>
                    </a:prstGeom>
                    <a:noFill/>
                    <a:ln w="9525">
                      <a:noFill/>
                      <a:miter lim="800000"/>
                      <a:headEnd/>
                      <a:tailEnd/>
                    </a:ln>
                  </pic:spPr>
                </pic:pic>
              </a:graphicData>
            </a:graphic>
          </wp:inline>
        </w:drawing>
      </w:r>
    </w:p>
    <w:p w:rsidR="00A8551E" w:rsidRPr="00822B01" w:rsidRDefault="00A8551E" w:rsidP="00A8551E">
      <w:pPr>
        <w:autoSpaceDE w:val="0"/>
        <w:autoSpaceDN w:val="0"/>
        <w:adjustRightInd w:val="0"/>
        <w:spacing w:after="0" w:line="360" w:lineRule="auto"/>
        <w:jc w:val="both"/>
        <w:rPr>
          <w:rFonts w:ascii="Arial" w:hAnsi="Arial"/>
        </w:rPr>
      </w:pPr>
    </w:p>
    <w:p w:rsidR="00A8551E" w:rsidRPr="00822B01" w:rsidRDefault="00A8551E" w:rsidP="00A8551E">
      <w:pPr>
        <w:autoSpaceDE w:val="0"/>
        <w:autoSpaceDN w:val="0"/>
        <w:adjustRightInd w:val="0"/>
        <w:spacing w:after="0" w:line="360" w:lineRule="auto"/>
        <w:jc w:val="both"/>
        <w:rPr>
          <w:rFonts w:ascii="Arial" w:hAnsi="Arial"/>
        </w:rPr>
      </w:pPr>
    </w:p>
    <w:p w:rsidR="00A8551E" w:rsidRPr="00822B01" w:rsidRDefault="00A8551E" w:rsidP="00A8551E">
      <w:pPr>
        <w:autoSpaceDE w:val="0"/>
        <w:autoSpaceDN w:val="0"/>
        <w:adjustRightInd w:val="0"/>
        <w:spacing w:after="0" w:line="360" w:lineRule="auto"/>
        <w:jc w:val="both"/>
        <w:rPr>
          <w:rFonts w:ascii="Arial" w:hAnsi="Arial"/>
        </w:rPr>
      </w:pPr>
    </w:p>
    <w:p w:rsidR="00A8551E" w:rsidRPr="00822B01" w:rsidRDefault="00A8551E" w:rsidP="00A8551E">
      <w:pPr>
        <w:autoSpaceDE w:val="0"/>
        <w:autoSpaceDN w:val="0"/>
        <w:adjustRightInd w:val="0"/>
        <w:spacing w:after="0" w:line="360" w:lineRule="auto"/>
        <w:jc w:val="both"/>
        <w:rPr>
          <w:rFonts w:ascii="Arial" w:hAnsi="Arial"/>
        </w:rPr>
      </w:pPr>
    </w:p>
    <w:p w:rsidR="00A8551E" w:rsidRPr="00822B01" w:rsidRDefault="00A8551E" w:rsidP="00A8551E">
      <w:pPr>
        <w:autoSpaceDE w:val="0"/>
        <w:autoSpaceDN w:val="0"/>
        <w:adjustRightInd w:val="0"/>
        <w:spacing w:after="0" w:line="360" w:lineRule="auto"/>
        <w:jc w:val="both"/>
        <w:rPr>
          <w:rFonts w:ascii="Arial" w:hAnsi="Arial" w:cs="Arial"/>
          <w:b/>
          <w:bCs/>
          <w:color w:val="000000"/>
        </w:rPr>
      </w:pPr>
    </w:p>
    <w:p w:rsidR="00A8551E" w:rsidRPr="00822B01" w:rsidRDefault="00A8551E" w:rsidP="00A8551E">
      <w:pPr>
        <w:autoSpaceDE w:val="0"/>
        <w:autoSpaceDN w:val="0"/>
        <w:adjustRightInd w:val="0"/>
        <w:spacing w:after="0" w:line="360" w:lineRule="auto"/>
        <w:jc w:val="both"/>
        <w:rPr>
          <w:rFonts w:ascii="Arial" w:hAnsi="Arial" w:cs="Arial"/>
          <w:b/>
          <w:bCs/>
          <w:color w:val="000000"/>
        </w:rPr>
      </w:pPr>
    </w:p>
    <w:p w:rsidR="00A8551E" w:rsidRDefault="00A8551E" w:rsidP="00A8551E">
      <w:pPr>
        <w:autoSpaceDE w:val="0"/>
        <w:autoSpaceDN w:val="0"/>
        <w:adjustRightInd w:val="0"/>
        <w:spacing w:after="0" w:line="360" w:lineRule="auto"/>
        <w:jc w:val="both"/>
        <w:rPr>
          <w:rFonts w:ascii="Arial" w:hAnsi="Arial" w:cs="Arial"/>
          <w:b/>
          <w:bCs/>
          <w:color w:val="000000"/>
        </w:rPr>
      </w:pPr>
      <w:r w:rsidRPr="00822B01">
        <w:rPr>
          <w:rFonts w:ascii="Arial" w:hAnsi="Arial" w:cs="Arial"/>
          <w:b/>
          <w:bCs/>
          <w:color w:val="000000"/>
        </w:rPr>
        <w:t>Issue Date:</w:t>
      </w:r>
      <w:r w:rsidR="00B66B22">
        <w:rPr>
          <w:rFonts w:ascii="Arial" w:hAnsi="Arial" w:cs="Arial"/>
          <w:b/>
          <w:bCs/>
          <w:color w:val="000000"/>
        </w:rPr>
        <w:t xml:space="preserve"> 10</w:t>
      </w:r>
      <w:r w:rsidR="00B66B22" w:rsidRPr="00B66B22">
        <w:rPr>
          <w:rFonts w:ascii="Arial" w:hAnsi="Arial" w:cs="Arial"/>
          <w:b/>
          <w:bCs/>
          <w:color w:val="000000"/>
          <w:vertAlign w:val="superscript"/>
        </w:rPr>
        <w:t>th</w:t>
      </w:r>
      <w:r w:rsidR="00B66B22">
        <w:rPr>
          <w:rFonts w:ascii="Arial" w:hAnsi="Arial" w:cs="Arial"/>
          <w:b/>
          <w:bCs/>
          <w:color w:val="000000"/>
        </w:rPr>
        <w:t xml:space="preserve"> March 2013</w:t>
      </w:r>
    </w:p>
    <w:p w:rsidR="00CF2D2C" w:rsidRPr="00822B01" w:rsidRDefault="00CF2D2C" w:rsidP="00A8551E">
      <w:pPr>
        <w:autoSpaceDE w:val="0"/>
        <w:autoSpaceDN w:val="0"/>
        <w:adjustRightInd w:val="0"/>
        <w:spacing w:after="0" w:line="360" w:lineRule="auto"/>
        <w:jc w:val="both"/>
        <w:rPr>
          <w:rFonts w:ascii="Arial" w:hAnsi="Arial" w:cs="Arial"/>
          <w:b/>
          <w:bCs/>
          <w:color w:val="000000"/>
        </w:rPr>
      </w:pPr>
      <w:r>
        <w:rPr>
          <w:rFonts w:ascii="Arial" w:hAnsi="Arial" w:cs="Arial"/>
          <w:b/>
          <w:bCs/>
          <w:color w:val="000000"/>
        </w:rPr>
        <w:t xml:space="preserve">Briefing Session: </w:t>
      </w:r>
      <w:r w:rsidR="00F0196D">
        <w:rPr>
          <w:rFonts w:ascii="Arial" w:hAnsi="Arial" w:cs="Arial"/>
          <w:b/>
          <w:bCs/>
          <w:color w:val="000000"/>
        </w:rPr>
        <w:t>19</w:t>
      </w:r>
      <w:r w:rsidR="00F0196D">
        <w:rPr>
          <w:rFonts w:ascii="Arial" w:hAnsi="Arial" w:cs="Arial"/>
          <w:b/>
          <w:bCs/>
          <w:color w:val="000000"/>
          <w:vertAlign w:val="superscript"/>
        </w:rPr>
        <w:t>th</w:t>
      </w:r>
      <w:r>
        <w:rPr>
          <w:rFonts w:ascii="Arial" w:hAnsi="Arial" w:cs="Arial"/>
          <w:b/>
          <w:bCs/>
          <w:color w:val="000000"/>
        </w:rPr>
        <w:t xml:space="preserve"> March 2013</w:t>
      </w:r>
    </w:p>
    <w:p w:rsidR="00A8551E" w:rsidRPr="00822B01" w:rsidRDefault="00A8551E" w:rsidP="00A8551E">
      <w:pPr>
        <w:autoSpaceDE w:val="0"/>
        <w:autoSpaceDN w:val="0"/>
        <w:adjustRightInd w:val="0"/>
        <w:spacing w:after="0" w:line="360" w:lineRule="auto"/>
        <w:jc w:val="both"/>
        <w:rPr>
          <w:rFonts w:ascii="Arial" w:hAnsi="Arial" w:cs="Arial"/>
          <w:color w:val="000000"/>
        </w:rPr>
      </w:pPr>
      <w:r w:rsidRPr="00822B01">
        <w:rPr>
          <w:rFonts w:ascii="Arial" w:hAnsi="Arial" w:cs="Arial"/>
          <w:b/>
          <w:bCs/>
          <w:color w:val="000000"/>
        </w:rPr>
        <w:t xml:space="preserve">Response Deadline:  </w:t>
      </w:r>
      <w:r w:rsidR="00A940FC">
        <w:rPr>
          <w:rFonts w:ascii="Arial" w:hAnsi="Arial" w:cs="Arial"/>
          <w:b/>
          <w:bCs/>
          <w:color w:val="000000"/>
        </w:rPr>
        <w:t>2</w:t>
      </w:r>
      <w:r w:rsidR="00A940FC" w:rsidRPr="00A940FC">
        <w:rPr>
          <w:rFonts w:ascii="Arial" w:hAnsi="Arial" w:cs="Arial"/>
          <w:b/>
          <w:bCs/>
          <w:color w:val="000000"/>
          <w:vertAlign w:val="superscript"/>
        </w:rPr>
        <w:t>nd</w:t>
      </w:r>
      <w:r w:rsidR="00A940FC">
        <w:rPr>
          <w:rFonts w:ascii="Arial" w:hAnsi="Arial" w:cs="Arial"/>
          <w:b/>
          <w:bCs/>
          <w:color w:val="000000"/>
        </w:rPr>
        <w:t xml:space="preserve"> April 2013</w:t>
      </w:r>
    </w:p>
    <w:p w:rsidR="00A8551E" w:rsidRPr="00882E13" w:rsidRDefault="00A8551E" w:rsidP="00A8551E">
      <w:pPr>
        <w:autoSpaceDE w:val="0"/>
        <w:autoSpaceDN w:val="0"/>
        <w:adjustRightInd w:val="0"/>
        <w:spacing w:after="0" w:line="360" w:lineRule="auto"/>
        <w:ind w:left="540"/>
        <w:jc w:val="both"/>
        <w:rPr>
          <w:rFonts w:ascii="Arial" w:hAnsi="Arial" w:cs="Arial"/>
          <w:b/>
          <w:bCs/>
          <w:color w:val="000000"/>
        </w:rPr>
      </w:pPr>
      <w:r w:rsidRPr="00822B01">
        <w:rPr>
          <w:rFonts w:ascii="Arial" w:hAnsi="Arial" w:cs="Arial"/>
          <w:b/>
          <w:bCs/>
          <w:color w:val="000000"/>
        </w:rPr>
        <w:br w:type="page"/>
      </w:r>
    </w:p>
    <w:p w:rsidR="00A8551E" w:rsidRDefault="00A8551E" w:rsidP="00A8551E">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Introduction and Background</w:t>
      </w:r>
    </w:p>
    <w:p w:rsidR="00A8551E" w:rsidRPr="00822B01" w:rsidRDefault="00A8551E" w:rsidP="00A8551E">
      <w:pPr>
        <w:autoSpaceDE w:val="0"/>
        <w:autoSpaceDN w:val="0"/>
        <w:adjustRightInd w:val="0"/>
        <w:spacing w:after="0" w:line="360" w:lineRule="auto"/>
        <w:ind w:left="540"/>
        <w:jc w:val="both"/>
        <w:rPr>
          <w:rFonts w:ascii="Arial" w:hAnsi="Arial" w:cs="Arial"/>
          <w:b/>
          <w:bCs/>
          <w:color w:val="000000"/>
        </w:rPr>
      </w:pPr>
    </w:p>
    <w:p w:rsidR="00A8551E" w:rsidRDefault="00A8551E" w:rsidP="00A8551E">
      <w:pPr>
        <w:autoSpaceDE w:val="0"/>
        <w:autoSpaceDN w:val="0"/>
        <w:adjustRightInd w:val="0"/>
        <w:spacing w:after="0" w:line="360" w:lineRule="auto"/>
        <w:jc w:val="both"/>
        <w:rPr>
          <w:rFonts w:ascii="Arial" w:hAnsi="Arial" w:cs="Arial"/>
          <w:lang w:val="en-ZA"/>
        </w:rPr>
      </w:pPr>
      <w:r w:rsidRPr="00822B01">
        <w:rPr>
          <w:rFonts w:ascii="Arial" w:hAnsi="Arial" w:cs="Arial"/>
          <w:lang w:val="en-ZA"/>
        </w:rPr>
        <w:t>The Technology Innovation Agency (TIA) is a schedule 3A public entity of the Department of Science and Technology, in terms of the Public Finance Management Act, 1999 and established in terms of the Technology Innovation Agency Act, 2008. The Agency aim</w:t>
      </w:r>
      <w:r w:rsidR="00095416">
        <w:rPr>
          <w:rFonts w:ascii="Arial" w:hAnsi="Arial" w:cs="Arial"/>
          <w:lang w:val="en-ZA"/>
        </w:rPr>
        <w:t>s</w:t>
      </w:r>
      <w:r w:rsidRPr="00822B01">
        <w:rPr>
          <w:rFonts w:ascii="Arial" w:hAnsi="Arial" w:cs="Arial"/>
          <w:lang w:val="en-ZA"/>
        </w:rPr>
        <w:t xml:space="preserve"> to enhance the country’s capacity to translate a greater proportion of local research and development into commercial technology products and services.</w:t>
      </w:r>
      <w:r>
        <w:rPr>
          <w:rFonts w:ascii="Arial" w:hAnsi="Arial" w:cs="Arial"/>
          <w:lang w:val="en-ZA"/>
        </w:rPr>
        <w:t xml:space="preserve"> The ultimate goal of</w:t>
      </w:r>
      <w:r w:rsidRPr="00822B01">
        <w:rPr>
          <w:rFonts w:ascii="Arial" w:hAnsi="Arial" w:cs="Arial"/>
          <w:lang w:val="en-ZA"/>
        </w:rPr>
        <w:t xml:space="preserve"> TIA is to use South Africa’s science and technology base to develop new industries, create sustainable jobs and help diversify the economy away from commodity exports towards knowledge based industries equipped to address modern global challenges. </w:t>
      </w:r>
    </w:p>
    <w:p w:rsidR="00A8551E" w:rsidRDefault="00A8551E" w:rsidP="00A8551E">
      <w:pPr>
        <w:autoSpaceDE w:val="0"/>
        <w:autoSpaceDN w:val="0"/>
        <w:adjustRightInd w:val="0"/>
        <w:spacing w:after="0" w:line="360" w:lineRule="auto"/>
        <w:jc w:val="both"/>
        <w:rPr>
          <w:rFonts w:ascii="Arial" w:hAnsi="Arial" w:cs="Arial"/>
          <w:lang w:val="en-ZA"/>
        </w:rPr>
      </w:pPr>
    </w:p>
    <w:p w:rsidR="00A8551E" w:rsidRPr="00822B01" w:rsidRDefault="00A8551E" w:rsidP="00A8551E">
      <w:pPr>
        <w:autoSpaceDE w:val="0"/>
        <w:autoSpaceDN w:val="0"/>
        <w:adjustRightInd w:val="0"/>
        <w:spacing w:after="0" w:line="360" w:lineRule="auto"/>
        <w:jc w:val="both"/>
        <w:rPr>
          <w:rFonts w:ascii="Arial" w:hAnsi="Arial"/>
        </w:rPr>
      </w:pPr>
      <w:r>
        <w:rPr>
          <w:rFonts w:ascii="Arial" w:hAnsi="Arial"/>
        </w:rPr>
        <w:t xml:space="preserve">In order for TIA to expand its footprint and impact the entire country </w:t>
      </w:r>
      <w:r w:rsidR="00095416">
        <w:rPr>
          <w:rFonts w:ascii="Arial" w:hAnsi="Arial"/>
        </w:rPr>
        <w:t xml:space="preserve">through </w:t>
      </w:r>
      <w:r>
        <w:rPr>
          <w:rFonts w:ascii="Arial" w:hAnsi="Arial"/>
        </w:rPr>
        <w:t>fulfil</w:t>
      </w:r>
      <w:r w:rsidR="00095416">
        <w:rPr>
          <w:rFonts w:ascii="Arial" w:hAnsi="Arial"/>
        </w:rPr>
        <w:t>ling</w:t>
      </w:r>
      <w:r>
        <w:rPr>
          <w:rFonts w:ascii="Arial" w:hAnsi="Arial"/>
        </w:rPr>
        <w:t xml:space="preserve"> its mandate, TIA embarked on establishing Regional Offices as part of its strategy.</w:t>
      </w:r>
      <w:r>
        <w:rPr>
          <w:rFonts w:ascii="Times New Roman" w:eastAsia="Times New Roman" w:hAnsi="Times New Roman"/>
          <w:sz w:val="24"/>
          <w:szCs w:val="24"/>
        </w:rPr>
        <w:t xml:space="preserve"> </w:t>
      </w:r>
      <w:r>
        <w:rPr>
          <w:rFonts w:ascii="Arial" w:hAnsi="Arial"/>
        </w:rPr>
        <w:t xml:space="preserve">This is aimed at positioning Regional Offices to deliver key products and services and increase </w:t>
      </w:r>
      <w:r w:rsidR="00B93764">
        <w:rPr>
          <w:rFonts w:ascii="Arial" w:hAnsi="Arial"/>
        </w:rPr>
        <w:t xml:space="preserve">accessibility and </w:t>
      </w:r>
      <w:proofErr w:type="gramStart"/>
      <w:r w:rsidR="00B93764">
        <w:rPr>
          <w:rFonts w:ascii="Arial" w:hAnsi="Arial"/>
        </w:rPr>
        <w:t xml:space="preserve">outreach </w:t>
      </w:r>
      <w:r>
        <w:rPr>
          <w:rFonts w:ascii="Arial" w:hAnsi="Arial"/>
        </w:rPr>
        <w:t xml:space="preserve"> of</w:t>
      </w:r>
      <w:proofErr w:type="gramEnd"/>
      <w:r>
        <w:rPr>
          <w:rFonts w:ascii="Arial" w:hAnsi="Arial"/>
        </w:rPr>
        <w:t xml:space="preserve"> TIA in all provinces of South Africa. </w:t>
      </w:r>
      <w:r w:rsidR="00095416" w:rsidRPr="003773CC">
        <w:rPr>
          <w:rFonts w:ascii="Arial" w:hAnsi="Arial"/>
        </w:rPr>
        <w:t>R</w:t>
      </w:r>
      <w:r w:rsidRPr="003773CC">
        <w:rPr>
          <w:rFonts w:ascii="Arial" w:hAnsi="Arial"/>
        </w:rPr>
        <w:t xml:space="preserve">egional </w:t>
      </w:r>
      <w:r w:rsidR="00095416" w:rsidRPr="003773CC">
        <w:rPr>
          <w:rFonts w:ascii="Arial" w:hAnsi="Arial"/>
        </w:rPr>
        <w:t>O</w:t>
      </w:r>
      <w:r w:rsidRPr="003773CC">
        <w:rPr>
          <w:rFonts w:ascii="Arial" w:hAnsi="Arial"/>
        </w:rPr>
        <w:t>ffice</w:t>
      </w:r>
      <w:r>
        <w:rPr>
          <w:rFonts w:ascii="Arial" w:hAnsi="Arial"/>
        </w:rPr>
        <w:t>s</w:t>
      </w:r>
      <w:r w:rsidRPr="003773CC">
        <w:rPr>
          <w:rFonts w:ascii="Arial" w:hAnsi="Arial"/>
        </w:rPr>
        <w:t xml:space="preserve"> offer support to existing </w:t>
      </w:r>
      <w:r w:rsidR="00B93764">
        <w:rPr>
          <w:rFonts w:ascii="Arial" w:hAnsi="Arial"/>
        </w:rPr>
        <w:t xml:space="preserve">and new </w:t>
      </w:r>
      <w:r w:rsidRPr="003773CC">
        <w:rPr>
          <w:rFonts w:ascii="Arial" w:hAnsi="Arial"/>
        </w:rPr>
        <w:t>projects, technology platforms and technology stations</w:t>
      </w:r>
      <w:r>
        <w:rPr>
          <w:rFonts w:ascii="Arial" w:hAnsi="Arial"/>
        </w:rPr>
        <w:t xml:space="preserve">. As TIA establishes these </w:t>
      </w:r>
      <w:r w:rsidR="00095416">
        <w:rPr>
          <w:rFonts w:ascii="Arial" w:hAnsi="Arial"/>
        </w:rPr>
        <w:t>R</w:t>
      </w:r>
      <w:r>
        <w:rPr>
          <w:rFonts w:ascii="Arial" w:hAnsi="Arial"/>
        </w:rPr>
        <w:t xml:space="preserve">egional </w:t>
      </w:r>
      <w:r w:rsidR="00095416">
        <w:rPr>
          <w:rFonts w:ascii="Arial" w:hAnsi="Arial"/>
        </w:rPr>
        <w:t>O</w:t>
      </w:r>
      <w:r>
        <w:rPr>
          <w:rFonts w:ascii="Arial" w:hAnsi="Arial"/>
        </w:rPr>
        <w:t>ffices, it is envisaged that they mirror the Head Office and adopt</w:t>
      </w:r>
      <w:r w:rsidR="00095416">
        <w:rPr>
          <w:rFonts w:ascii="Arial" w:hAnsi="Arial"/>
        </w:rPr>
        <w:t xml:space="preserve"> a </w:t>
      </w:r>
      <w:r>
        <w:rPr>
          <w:rFonts w:ascii="Arial" w:hAnsi="Arial"/>
        </w:rPr>
        <w:t xml:space="preserve">standardized look, feel and even operations. </w:t>
      </w:r>
    </w:p>
    <w:p w:rsidR="00A8551E" w:rsidRPr="00822B01" w:rsidRDefault="00A8551E" w:rsidP="00A8551E">
      <w:pPr>
        <w:autoSpaceDE w:val="0"/>
        <w:autoSpaceDN w:val="0"/>
        <w:adjustRightInd w:val="0"/>
        <w:spacing w:after="0" w:line="360" w:lineRule="auto"/>
        <w:ind w:left="540"/>
        <w:jc w:val="both"/>
        <w:rPr>
          <w:rFonts w:ascii="Arial" w:hAnsi="Arial" w:cs="Arial"/>
          <w:b/>
          <w:bCs/>
          <w:color w:val="000000"/>
        </w:rPr>
      </w:pPr>
    </w:p>
    <w:p w:rsidR="00A8551E" w:rsidRPr="00822B01" w:rsidRDefault="00A8551E" w:rsidP="00A8551E">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Services Required</w:t>
      </w:r>
    </w:p>
    <w:p w:rsidR="00A8551E" w:rsidRPr="00822B01" w:rsidRDefault="00A8551E" w:rsidP="00A8551E">
      <w:pPr>
        <w:spacing w:after="0" w:line="360" w:lineRule="auto"/>
        <w:jc w:val="both"/>
        <w:rPr>
          <w:rFonts w:ascii="Arial" w:hAnsi="Arial" w:cs="Arial"/>
          <w:lang w:val="en-ZA"/>
        </w:rPr>
      </w:pPr>
    </w:p>
    <w:p w:rsidR="00A8551E" w:rsidRDefault="00A8551E" w:rsidP="00A8551E">
      <w:pPr>
        <w:spacing w:after="0" w:line="360" w:lineRule="auto"/>
        <w:jc w:val="both"/>
        <w:rPr>
          <w:rFonts w:ascii="Arial" w:hAnsi="Arial" w:cs="Arial"/>
          <w:lang w:val="en-ZA"/>
        </w:rPr>
      </w:pPr>
      <w:r w:rsidRPr="00822B01">
        <w:rPr>
          <w:rFonts w:ascii="Arial" w:hAnsi="Arial" w:cs="Arial"/>
          <w:lang w:val="en-ZA"/>
        </w:rPr>
        <w:t xml:space="preserve">TIA requires </w:t>
      </w:r>
      <w:r>
        <w:rPr>
          <w:rFonts w:ascii="Arial" w:hAnsi="Arial" w:cs="Arial"/>
          <w:lang w:val="en-ZA"/>
        </w:rPr>
        <w:t>office space to house the KwaZulu</w:t>
      </w:r>
      <w:r w:rsidR="00095416">
        <w:rPr>
          <w:rFonts w:ascii="Arial" w:hAnsi="Arial" w:cs="Arial"/>
          <w:lang w:val="en-ZA"/>
        </w:rPr>
        <w:t>-</w:t>
      </w:r>
      <w:r>
        <w:rPr>
          <w:rFonts w:ascii="Arial" w:hAnsi="Arial" w:cs="Arial"/>
          <w:lang w:val="en-ZA"/>
        </w:rPr>
        <w:t xml:space="preserve">Natal Regional </w:t>
      </w:r>
      <w:r w:rsidR="00095416">
        <w:rPr>
          <w:rFonts w:ascii="Arial" w:hAnsi="Arial" w:cs="Arial"/>
          <w:lang w:val="en-ZA"/>
        </w:rPr>
        <w:t>O</w:t>
      </w:r>
      <w:r>
        <w:rPr>
          <w:rFonts w:ascii="Arial" w:hAnsi="Arial" w:cs="Arial"/>
          <w:lang w:val="en-ZA"/>
        </w:rPr>
        <w:t xml:space="preserve">ffice </w:t>
      </w:r>
      <w:r w:rsidRPr="0015166C">
        <w:rPr>
          <w:rFonts w:ascii="Arial" w:hAnsi="Arial" w:cs="Arial"/>
          <w:lang w:val="en-ZA"/>
        </w:rPr>
        <w:t>to adequately supp</w:t>
      </w:r>
      <w:r>
        <w:rPr>
          <w:rFonts w:ascii="Arial" w:hAnsi="Arial" w:cs="Arial"/>
          <w:lang w:val="en-ZA"/>
        </w:rPr>
        <w:t>ort all</w:t>
      </w:r>
      <w:r w:rsidR="003E6102">
        <w:rPr>
          <w:rFonts w:ascii="Arial" w:hAnsi="Arial" w:cs="Arial"/>
          <w:lang w:val="en-ZA"/>
        </w:rPr>
        <w:t xml:space="preserve"> of</w:t>
      </w:r>
      <w:r>
        <w:rPr>
          <w:rFonts w:ascii="Arial" w:hAnsi="Arial" w:cs="Arial"/>
          <w:lang w:val="en-ZA"/>
        </w:rPr>
        <w:t xml:space="preserve"> its activities and operations in this province. It is a requirement that the office be located in and around the city of Durban to be able to cater for key clients including </w:t>
      </w:r>
      <w:r w:rsidR="00B93764">
        <w:rPr>
          <w:rFonts w:ascii="Arial" w:hAnsi="Arial" w:cs="Arial"/>
          <w:lang w:val="en-ZA"/>
        </w:rPr>
        <w:t xml:space="preserve">higher </w:t>
      </w:r>
      <w:r w:rsidR="00DD609A">
        <w:rPr>
          <w:rFonts w:ascii="Arial" w:hAnsi="Arial" w:cs="Arial"/>
          <w:lang w:val="en-ZA"/>
        </w:rPr>
        <w:t>education</w:t>
      </w:r>
      <w:r w:rsidR="00B93764">
        <w:rPr>
          <w:rFonts w:ascii="Arial" w:hAnsi="Arial" w:cs="Arial"/>
          <w:lang w:val="en-ZA"/>
        </w:rPr>
        <w:t xml:space="preserve"> institutions</w:t>
      </w:r>
      <w:r>
        <w:rPr>
          <w:rFonts w:ascii="Arial" w:hAnsi="Arial" w:cs="Arial"/>
          <w:lang w:val="en-ZA"/>
        </w:rPr>
        <w:t xml:space="preserve">, </w:t>
      </w:r>
      <w:r w:rsidR="00B93764">
        <w:rPr>
          <w:rFonts w:ascii="Arial" w:hAnsi="Arial" w:cs="Arial"/>
          <w:lang w:val="en-ZA"/>
        </w:rPr>
        <w:t>investors</w:t>
      </w:r>
      <w:r>
        <w:rPr>
          <w:rFonts w:ascii="Arial" w:hAnsi="Arial" w:cs="Arial"/>
          <w:lang w:val="en-ZA"/>
        </w:rPr>
        <w:t>, fledgling entrepreneurs and targeted industry as a whole. The location should offer</w:t>
      </w:r>
      <w:r w:rsidRPr="0015166C">
        <w:rPr>
          <w:rFonts w:ascii="Arial" w:hAnsi="Arial" w:cs="Arial"/>
          <w:lang w:val="en-ZA"/>
        </w:rPr>
        <w:t xml:space="preserve"> a key strategic advantage in terms of </w:t>
      </w:r>
      <w:r>
        <w:rPr>
          <w:rFonts w:ascii="Arial" w:hAnsi="Arial" w:cs="Arial"/>
          <w:lang w:val="en-ZA"/>
        </w:rPr>
        <w:t>accessibility (public transport availability)</w:t>
      </w:r>
      <w:r w:rsidR="00A30952">
        <w:rPr>
          <w:rFonts w:ascii="Arial" w:hAnsi="Arial" w:cs="Arial"/>
          <w:lang w:val="en-ZA"/>
        </w:rPr>
        <w:t xml:space="preserve"> and</w:t>
      </w:r>
      <w:r>
        <w:rPr>
          <w:rFonts w:ascii="Arial" w:hAnsi="Arial" w:cs="Arial"/>
          <w:lang w:val="en-ZA"/>
        </w:rPr>
        <w:t xml:space="preserve"> vicinity</w:t>
      </w:r>
      <w:r w:rsidR="00A30952">
        <w:rPr>
          <w:rFonts w:ascii="Arial" w:hAnsi="Arial" w:cs="Arial"/>
          <w:lang w:val="en-ZA"/>
        </w:rPr>
        <w:t>,</w:t>
      </w:r>
      <w:r>
        <w:rPr>
          <w:rFonts w:ascii="Arial" w:hAnsi="Arial" w:cs="Arial"/>
          <w:lang w:val="en-ZA"/>
        </w:rPr>
        <w:t xml:space="preserve"> </w:t>
      </w:r>
      <w:r w:rsidR="00B93764">
        <w:rPr>
          <w:rFonts w:ascii="Arial" w:hAnsi="Arial" w:cs="Arial"/>
          <w:lang w:val="en-ZA"/>
        </w:rPr>
        <w:t xml:space="preserve">to </w:t>
      </w:r>
      <w:r>
        <w:rPr>
          <w:rFonts w:ascii="Arial" w:hAnsi="Arial" w:cs="Arial"/>
          <w:lang w:val="en-ZA"/>
        </w:rPr>
        <w:t xml:space="preserve">potential strategic partners </w:t>
      </w:r>
      <w:r w:rsidRPr="0015166C">
        <w:rPr>
          <w:rFonts w:ascii="Arial" w:hAnsi="Arial" w:cs="Arial"/>
          <w:lang w:val="en-ZA"/>
        </w:rPr>
        <w:t>dealing with referrals and co-funding opportunities.</w:t>
      </w:r>
    </w:p>
    <w:p w:rsidR="00A8551E" w:rsidRDefault="00A8551E" w:rsidP="00A8551E">
      <w:pPr>
        <w:spacing w:after="0" w:line="360" w:lineRule="auto"/>
        <w:jc w:val="both"/>
        <w:rPr>
          <w:rFonts w:ascii="Arial" w:hAnsi="Arial" w:cs="Arial"/>
          <w:lang w:val="en-ZA"/>
        </w:rPr>
      </w:pPr>
    </w:p>
    <w:p w:rsidR="005F03A0" w:rsidRDefault="005F03A0" w:rsidP="00A8551E">
      <w:pPr>
        <w:spacing w:after="0" w:line="360" w:lineRule="auto"/>
        <w:jc w:val="both"/>
        <w:rPr>
          <w:rFonts w:ascii="Arial" w:hAnsi="Arial" w:cs="Arial"/>
          <w:lang w:val="en-ZA"/>
        </w:rPr>
      </w:pPr>
    </w:p>
    <w:p w:rsidR="00A8551E" w:rsidRDefault="00A8551E" w:rsidP="00A8551E">
      <w:pPr>
        <w:spacing w:after="0" w:line="360" w:lineRule="auto"/>
        <w:jc w:val="both"/>
        <w:rPr>
          <w:rFonts w:ascii="Arial" w:hAnsi="Arial" w:cs="Arial"/>
          <w:lang w:val="en-ZA"/>
        </w:rPr>
      </w:pPr>
    </w:p>
    <w:p w:rsidR="00A8551E" w:rsidRDefault="00A8551E" w:rsidP="00A8551E">
      <w:pPr>
        <w:spacing w:after="0" w:line="360" w:lineRule="auto"/>
        <w:jc w:val="both"/>
        <w:rPr>
          <w:rFonts w:ascii="Arial" w:hAnsi="Arial" w:cs="Arial"/>
          <w:lang w:val="en-ZA"/>
        </w:rPr>
      </w:pPr>
    </w:p>
    <w:p w:rsidR="0079242F" w:rsidRDefault="0079242F" w:rsidP="00A8551E">
      <w:pPr>
        <w:spacing w:after="0" w:line="360" w:lineRule="auto"/>
        <w:jc w:val="both"/>
        <w:rPr>
          <w:rFonts w:ascii="Arial" w:hAnsi="Arial" w:cs="Arial"/>
          <w:b/>
          <w:lang w:val="en-ZA"/>
        </w:rPr>
      </w:pPr>
    </w:p>
    <w:p w:rsidR="0079242F" w:rsidRDefault="0079242F" w:rsidP="00A8551E">
      <w:pPr>
        <w:spacing w:after="0" w:line="360" w:lineRule="auto"/>
        <w:jc w:val="both"/>
        <w:rPr>
          <w:rFonts w:ascii="Arial" w:hAnsi="Arial" w:cs="Arial"/>
          <w:b/>
          <w:lang w:val="en-ZA"/>
        </w:rPr>
      </w:pPr>
    </w:p>
    <w:p w:rsidR="0079242F" w:rsidRDefault="0079242F" w:rsidP="00A8551E">
      <w:pPr>
        <w:spacing w:after="0" w:line="360" w:lineRule="auto"/>
        <w:jc w:val="both"/>
        <w:rPr>
          <w:rFonts w:ascii="Arial" w:hAnsi="Arial" w:cs="Arial"/>
          <w:b/>
          <w:lang w:val="en-ZA"/>
        </w:rPr>
      </w:pPr>
    </w:p>
    <w:p w:rsidR="00093C49" w:rsidRDefault="00093C49" w:rsidP="00A8551E">
      <w:pPr>
        <w:spacing w:after="0" w:line="360" w:lineRule="auto"/>
        <w:jc w:val="both"/>
        <w:rPr>
          <w:rFonts w:ascii="Arial" w:hAnsi="Arial" w:cs="Arial"/>
          <w:b/>
          <w:lang w:val="en-ZA"/>
        </w:rPr>
      </w:pPr>
    </w:p>
    <w:p w:rsidR="00CF2D2C" w:rsidRDefault="00CF2D2C" w:rsidP="00A8551E">
      <w:pPr>
        <w:spacing w:after="0" w:line="360" w:lineRule="auto"/>
        <w:jc w:val="both"/>
        <w:rPr>
          <w:rFonts w:ascii="Arial" w:hAnsi="Arial" w:cs="Arial"/>
          <w:b/>
          <w:lang w:val="en-ZA"/>
        </w:rPr>
      </w:pPr>
    </w:p>
    <w:p w:rsidR="00CF2D2C" w:rsidRDefault="00CF2D2C" w:rsidP="00A8551E">
      <w:pPr>
        <w:spacing w:after="0" w:line="360" w:lineRule="auto"/>
        <w:jc w:val="both"/>
        <w:rPr>
          <w:rFonts w:ascii="Arial" w:hAnsi="Arial" w:cs="Arial"/>
          <w:b/>
          <w:lang w:val="en-ZA"/>
        </w:rPr>
      </w:pPr>
    </w:p>
    <w:p w:rsidR="00A8551E" w:rsidRPr="00D07B50" w:rsidRDefault="00A8551E" w:rsidP="00A8551E">
      <w:pPr>
        <w:spacing w:after="0" w:line="360" w:lineRule="auto"/>
        <w:jc w:val="both"/>
        <w:rPr>
          <w:rFonts w:ascii="Arial" w:hAnsi="Arial" w:cs="Arial"/>
          <w:b/>
          <w:lang w:val="en-ZA"/>
        </w:rPr>
      </w:pPr>
      <w:r w:rsidRPr="00D07B50">
        <w:rPr>
          <w:rFonts w:ascii="Arial" w:hAnsi="Arial" w:cs="Arial"/>
          <w:b/>
          <w:lang w:val="en-ZA"/>
        </w:rPr>
        <w:t>The Ideal KwaZulu</w:t>
      </w:r>
      <w:r w:rsidR="00052661">
        <w:rPr>
          <w:rFonts w:ascii="Arial" w:hAnsi="Arial" w:cs="Arial"/>
          <w:b/>
          <w:lang w:val="en-ZA"/>
        </w:rPr>
        <w:t>-</w:t>
      </w:r>
      <w:r w:rsidRPr="00D07B50">
        <w:rPr>
          <w:rFonts w:ascii="Arial" w:hAnsi="Arial" w:cs="Arial"/>
          <w:b/>
          <w:lang w:val="en-ZA"/>
        </w:rPr>
        <w:t>Natal Regional Office for TIA</w:t>
      </w:r>
    </w:p>
    <w:p w:rsidR="00A8551E" w:rsidRDefault="00A8551E" w:rsidP="00A8551E">
      <w:pPr>
        <w:spacing w:after="0" w:line="360" w:lineRule="auto"/>
        <w:jc w:val="both"/>
        <w:rPr>
          <w:rFonts w:ascii="Arial" w:hAnsi="Arial" w:cs="Arial"/>
          <w:lang w:val="en-ZA"/>
        </w:rPr>
      </w:pPr>
    </w:p>
    <w:p w:rsidR="00A8551E" w:rsidRPr="00822B01" w:rsidRDefault="00A8551E" w:rsidP="00A8551E">
      <w:pPr>
        <w:spacing w:after="0" w:line="360" w:lineRule="auto"/>
        <w:jc w:val="both"/>
        <w:rPr>
          <w:rFonts w:ascii="Arial" w:hAnsi="Arial" w:cs="Arial"/>
          <w:lang w:val="en-ZA"/>
        </w:rPr>
      </w:pPr>
      <w:r>
        <w:rPr>
          <w:rFonts w:ascii="Arial" w:hAnsi="Arial" w:cs="Arial"/>
          <w:lang w:val="en-ZA"/>
        </w:rPr>
        <w:t xml:space="preserve">Based on TIA’s requirements, the ideal </w:t>
      </w:r>
      <w:r w:rsidR="00052661">
        <w:rPr>
          <w:rFonts w:ascii="Arial" w:hAnsi="Arial" w:cs="Arial"/>
          <w:lang w:val="en-ZA"/>
        </w:rPr>
        <w:t>R</w:t>
      </w:r>
      <w:r>
        <w:rPr>
          <w:rFonts w:ascii="Arial" w:hAnsi="Arial" w:cs="Arial"/>
          <w:lang w:val="en-ZA"/>
        </w:rPr>
        <w:t xml:space="preserve">egional </w:t>
      </w:r>
      <w:r w:rsidR="00052661">
        <w:rPr>
          <w:rFonts w:ascii="Arial" w:hAnsi="Arial" w:cs="Arial"/>
          <w:lang w:val="en-ZA"/>
        </w:rPr>
        <w:t>O</w:t>
      </w:r>
      <w:r>
        <w:rPr>
          <w:rFonts w:ascii="Arial" w:hAnsi="Arial" w:cs="Arial"/>
          <w:lang w:val="en-ZA"/>
        </w:rPr>
        <w:t>ffice will have the following specifications</w:t>
      </w:r>
    </w:p>
    <w:p w:rsidR="00A8551E" w:rsidRDefault="00A8551E" w:rsidP="00A8551E">
      <w:pPr>
        <w:autoSpaceDE w:val="0"/>
        <w:autoSpaceDN w:val="0"/>
        <w:adjustRightInd w:val="0"/>
        <w:spacing w:after="0" w:line="360" w:lineRule="auto"/>
        <w:jc w:val="both"/>
        <w:rPr>
          <w:rFonts w:ascii="Arial" w:hAnsi="Arial" w:cs="Arial"/>
          <w:lang w:val="en-ZA"/>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7512"/>
      </w:tblGrid>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Location</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416F2B" w:rsidP="003E6102">
            <w:pPr>
              <w:pStyle w:val="ListParagraph"/>
              <w:widowControl w:val="0"/>
              <w:numPr>
                <w:ilvl w:val="0"/>
                <w:numId w:val="4"/>
              </w:numPr>
              <w:spacing w:after="0" w:line="240" w:lineRule="auto"/>
              <w:jc w:val="both"/>
              <w:rPr>
                <w:rFonts w:ascii="Arial" w:hAnsi="Arial" w:cs="Arial"/>
                <w:sz w:val="18"/>
                <w:szCs w:val="18"/>
              </w:rPr>
            </w:pPr>
            <w:r w:rsidRPr="003E6102">
              <w:rPr>
                <w:rFonts w:ascii="Arial" w:hAnsi="Arial" w:cs="Arial"/>
                <w:sz w:val="18"/>
                <w:szCs w:val="18"/>
              </w:rPr>
              <w:t xml:space="preserve">In </w:t>
            </w:r>
            <w:r w:rsidR="00A30952">
              <w:rPr>
                <w:rFonts w:ascii="Arial" w:hAnsi="Arial" w:cs="Arial"/>
                <w:sz w:val="18"/>
                <w:szCs w:val="18"/>
              </w:rPr>
              <w:t xml:space="preserve">and around </w:t>
            </w:r>
            <w:r w:rsidRPr="003E6102">
              <w:rPr>
                <w:rFonts w:ascii="Arial" w:hAnsi="Arial" w:cs="Arial"/>
                <w:sz w:val="18"/>
                <w:szCs w:val="18"/>
              </w:rPr>
              <w:t>the CBD area</w:t>
            </w:r>
            <w:r w:rsidR="00052661">
              <w:rPr>
                <w:rFonts w:ascii="Arial" w:hAnsi="Arial" w:cs="Arial"/>
                <w:sz w:val="18"/>
                <w:szCs w:val="18"/>
              </w:rPr>
              <w:t>,</w:t>
            </w:r>
            <w:r w:rsidR="00A30952">
              <w:rPr>
                <w:rFonts w:ascii="Arial" w:hAnsi="Arial" w:cs="Arial"/>
                <w:sz w:val="18"/>
                <w:szCs w:val="18"/>
              </w:rPr>
              <w:t xml:space="preserve"> </w:t>
            </w:r>
            <w:r w:rsidR="00052661">
              <w:rPr>
                <w:rFonts w:ascii="Arial" w:hAnsi="Arial" w:cs="Arial"/>
                <w:sz w:val="18"/>
                <w:szCs w:val="18"/>
              </w:rPr>
              <w:t>in a safe vicinity</w:t>
            </w:r>
            <w:r w:rsidR="00B93764">
              <w:rPr>
                <w:rFonts w:ascii="Arial" w:hAnsi="Arial" w:cs="Arial"/>
                <w:sz w:val="18"/>
                <w:szCs w:val="18"/>
              </w:rPr>
              <w:t>.</w:t>
            </w:r>
            <w:r w:rsidR="00B57EF6">
              <w:rPr>
                <w:rFonts w:ascii="Arial" w:hAnsi="Arial" w:cs="Arial"/>
                <w:sz w:val="18"/>
                <w:szCs w:val="18"/>
              </w:rPr>
              <w:t xml:space="preserve"> </w:t>
            </w:r>
            <w:r w:rsidR="00A8551E" w:rsidRPr="003E6102">
              <w:rPr>
                <w:rFonts w:ascii="Arial" w:hAnsi="Arial" w:cs="Arial"/>
                <w:sz w:val="18"/>
                <w:szCs w:val="18"/>
              </w:rPr>
              <w:t>TIA would occupy a whole floor with branding rights and opportunity for a strong TIA identity</w:t>
            </w:r>
          </w:p>
          <w:p w:rsidR="00A8551E" w:rsidRPr="003E6102" w:rsidRDefault="00A8551E" w:rsidP="003E6102">
            <w:pPr>
              <w:pStyle w:val="ListParagraph"/>
              <w:widowControl w:val="0"/>
              <w:numPr>
                <w:ilvl w:val="0"/>
                <w:numId w:val="4"/>
              </w:numPr>
              <w:spacing w:after="0" w:line="240" w:lineRule="auto"/>
              <w:jc w:val="both"/>
              <w:rPr>
                <w:rFonts w:ascii="Arial" w:hAnsi="Arial" w:cs="Arial"/>
                <w:sz w:val="18"/>
                <w:szCs w:val="18"/>
              </w:rPr>
            </w:pPr>
            <w:r w:rsidRPr="003E6102">
              <w:rPr>
                <w:rFonts w:ascii="Arial" w:hAnsi="Arial" w:cs="Arial"/>
                <w:sz w:val="18"/>
                <w:szCs w:val="18"/>
              </w:rPr>
              <w:t>Close to the academic precinct of Durban and</w:t>
            </w:r>
            <w:r w:rsidR="00A30952">
              <w:rPr>
                <w:rFonts w:ascii="Arial" w:hAnsi="Arial" w:cs="Arial"/>
                <w:sz w:val="18"/>
                <w:szCs w:val="18"/>
              </w:rPr>
              <w:t xml:space="preserve"> </w:t>
            </w:r>
            <w:r w:rsidRPr="003E6102">
              <w:rPr>
                <w:rFonts w:ascii="Arial" w:hAnsi="Arial" w:cs="Arial"/>
                <w:sz w:val="18"/>
                <w:szCs w:val="18"/>
              </w:rPr>
              <w:t>government departments, agencies and funders</w:t>
            </w:r>
            <w:r w:rsidR="00B93764">
              <w:rPr>
                <w:rFonts w:ascii="Arial" w:hAnsi="Arial" w:cs="Arial"/>
                <w:sz w:val="18"/>
                <w:szCs w:val="18"/>
              </w:rPr>
              <w:t>.</w:t>
            </w:r>
          </w:p>
          <w:p w:rsidR="00A8551E" w:rsidRPr="003E6102" w:rsidRDefault="00A8551E" w:rsidP="003E6102">
            <w:pPr>
              <w:pStyle w:val="ListParagraph"/>
              <w:numPr>
                <w:ilvl w:val="0"/>
                <w:numId w:val="4"/>
              </w:numPr>
              <w:spacing w:after="0" w:line="240" w:lineRule="auto"/>
              <w:jc w:val="both"/>
              <w:rPr>
                <w:rFonts w:ascii="Arial" w:hAnsi="Arial" w:cs="Arial"/>
                <w:sz w:val="18"/>
                <w:szCs w:val="18"/>
              </w:rPr>
            </w:pPr>
            <w:r w:rsidRPr="003E6102">
              <w:rPr>
                <w:rFonts w:ascii="Arial" w:hAnsi="Arial" w:cs="Arial"/>
                <w:sz w:val="18"/>
                <w:szCs w:val="18"/>
              </w:rPr>
              <w:t xml:space="preserve">Opportunity to network more closely with industry and stakeholders. </w:t>
            </w:r>
          </w:p>
          <w:p w:rsidR="00A8551E" w:rsidRPr="003E6102" w:rsidRDefault="00A8551E" w:rsidP="003E6102">
            <w:pPr>
              <w:pStyle w:val="ListParagraph"/>
              <w:widowControl w:val="0"/>
              <w:numPr>
                <w:ilvl w:val="0"/>
                <w:numId w:val="4"/>
              </w:numPr>
              <w:spacing w:after="0" w:line="240" w:lineRule="auto"/>
              <w:jc w:val="both"/>
              <w:rPr>
                <w:rFonts w:ascii="Arial" w:hAnsi="Arial" w:cs="Arial"/>
                <w:sz w:val="18"/>
                <w:szCs w:val="18"/>
              </w:rPr>
            </w:pPr>
            <w:r w:rsidRPr="003E6102">
              <w:rPr>
                <w:rFonts w:ascii="Arial" w:hAnsi="Arial" w:cs="Arial"/>
                <w:sz w:val="18"/>
                <w:szCs w:val="18"/>
              </w:rPr>
              <w:t xml:space="preserve">Located off major through roads and within 30 </w:t>
            </w:r>
            <w:r w:rsidR="00B93764">
              <w:rPr>
                <w:rFonts w:ascii="Arial" w:hAnsi="Arial" w:cs="Arial"/>
                <w:sz w:val="18"/>
                <w:szCs w:val="18"/>
              </w:rPr>
              <w:t>km</w:t>
            </w:r>
            <w:r w:rsidR="00B93764" w:rsidRPr="003E6102">
              <w:rPr>
                <w:rFonts w:ascii="Arial" w:hAnsi="Arial" w:cs="Arial"/>
                <w:sz w:val="18"/>
                <w:szCs w:val="18"/>
              </w:rPr>
              <w:t xml:space="preserve"> </w:t>
            </w:r>
            <w:r w:rsidRPr="003E6102">
              <w:rPr>
                <w:rFonts w:ascii="Arial" w:hAnsi="Arial" w:cs="Arial"/>
                <w:sz w:val="18"/>
                <w:szCs w:val="18"/>
              </w:rPr>
              <w:t>from King Shaka International Airport</w:t>
            </w:r>
          </w:p>
          <w:p w:rsidR="00A8551E" w:rsidRPr="003E6102" w:rsidRDefault="00A8551E" w:rsidP="003E6102">
            <w:pPr>
              <w:pStyle w:val="ListParagraph"/>
              <w:widowControl w:val="0"/>
              <w:numPr>
                <w:ilvl w:val="0"/>
                <w:numId w:val="4"/>
              </w:numPr>
              <w:spacing w:after="0" w:line="240" w:lineRule="auto"/>
              <w:jc w:val="both"/>
              <w:rPr>
                <w:rFonts w:ascii="Arial" w:hAnsi="Arial" w:cs="Arial"/>
                <w:sz w:val="18"/>
                <w:szCs w:val="18"/>
              </w:rPr>
            </w:pPr>
            <w:r w:rsidRPr="003E6102">
              <w:rPr>
                <w:rFonts w:ascii="Arial" w:hAnsi="Arial" w:cs="Arial"/>
                <w:sz w:val="18"/>
                <w:szCs w:val="18"/>
              </w:rPr>
              <w:t>Close to major transport arterials and a Metro bus route</w:t>
            </w:r>
            <w:r w:rsidR="00B93764">
              <w:rPr>
                <w:rFonts w:ascii="Arial" w:hAnsi="Arial" w:cs="Arial"/>
                <w:sz w:val="18"/>
                <w:szCs w:val="18"/>
              </w:rPr>
              <w:t>.</w:t>
            </w:r>
          </w:p>
          <w:p w:rsidR="00052661" w:rsidRDefault="00416F2B" w:rsidP="00052661">
            <w:pPr>
              <w:pStyle w:val="ListParagraph"/>
              <w:widowControl w:val="0"/>
              <w:numPr>
                <w:ilvl w:val="0"/>
                <w:numId w:val="4"/>
              </w:numPr>
              <w:spacing w:after="0" w:line="240" w:lineRule="auto"/>
              <w:jc w:val="both"/>
              <w:rPr>
                <w:rFonts w:ascii="Arial" w:hAnsi="Arial" w:cs="Arial"/>
                <w:sz w:val="18"/>
                <w:szCs w:val="18"/>
              </w:rPr>
            </w:pPr>
            <w:r w:rsidRPr="003E6102">
              <w:rPr>
                <w:rFonts w:ascii="Arial" w:hAnsi="Arial" w:cs="Arial"/>
                <w:sz w:val="18"/>
                <w:szCs w:val="18"/>
              </w:rPr>
              <w:t>High visibility from street and sidewalks</w:t>
            </w:r>
            <w:r w:rsidR="00B93764">
              <w:rPr>
                <w:rFonts w:ascii="Arial" w:hAnsi="Arial" w:cs="Arial"/>
                <w:sz w:val="18"/>
                <w:szCs w:val="18"/>
              </w:rPr>
              <w:t>.</w:t>
            </w:r>
            <w:r w:rsidR="00052661">
              <w:rPr>
                <w:rFonts w:ascii="Arial" w:hAnsi="Arial" w:cs="Arial"/>
                <w:sz w:val="18"/>
                <w:szCs w:val="18"/>
              </w:rPr>
              <w:t xml:space="preserve"> </w:t>
            </w:r>
          </w:p>
          <w:p w:rsidR="00CC52DD" w:rsidRPr="00052661" w:rsidRDefault="00CC52DD" w:rsidP="00052661">
            <w:pPr>
              <w:pStyle w:val="ListParagraph"/>
              <w:widowControl w:val="0"/>
              <w:numPr>
                <w:ilvl w:val="0"/>
                <w:numId w:val="4"/>
              </w:numPr>
              <w:spacing w:after="0" w:line="240" w:lineRule="auto"/>
              <w:jc w:val="both"/>
              <w:rPr>
                <w:rFonts w:ascii="Arial" w:hAnsi="Arial" w:cs="Arial"/>
                <w:sz w:val="18"/>
                <w:szCs w:val="18"/>
              </w:rPr>
            </w:pPr>
            <w:r>
              <w:rPr>
                <w:rFonts w:ascii="Arial" w:hAnsi="Arial" w:cs="Arial"/>
                <w:sz w:val="18"/>
                <w:szCs w:val="18"/>
              </w:rPr>
              <w:t>Ample &amp; secure parking space</w:t>
            </w:r>
            <w:r w:rsidR="00B93764">
              <w:rPr>
                <w:rFonts w:ascii="Arial" w:hAnsi="Arial" w:cs="Arial"/>
                <w:sz w:val="18"/>
                <w:szCs w:val="18"/>
              </w:rPr>
              <w:t>.</w:t>
            </w:r>
            <w:r>
              <w:rPr>
                <w:rFonts w:ascii="Arial" w:hAnsi="Arial" w:cs="Arial"/>
                <w:sz w:val="18"/>
                <w:szCs w:val="18"/>
              </w:rPr>
              <w:t xml:space="preserve"> </w:t>
            </w:r>
          </w:p>
          <w:p w:rsidR="00A8551E" w:rsidRPr="003E6102" w:rsidRDefault="00A8551E" w:rsidP="003E6102">
            <w:pPr>
              <w:autoSpaceDE w:val="0"/>
              <w:autoSpaceDN w:val="0"/>
              <w:adjustRightInd w:val="0"/>
              <w:spacing w:after="0" w:line="360" w:lineRule="auto"/>
              <w:jc w:val="both"/>
              <w:rPr>
                <w:rFonts w:ascii="Arial" w:hAnsi="Arial" w:cs="Arial"/>
                <w:sz w:val="18"/>
                <w:szCs w:val="18"/>
                <w:lang w:val="en-ZA"/>
              </w:rPr>
            </w:pPr>
          </w:p>
        </w:tc>
      </w:tr>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Size</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B57EF6" w:rsidP="00B57EF6">
            <w:pPr>
              <w:numPr>
                <w:ilvl w:val="0"/>
                <w:numId w:val="14"/>
              </w:numPr>
              <w:autoSpaceDE w:val="0"/>
              <w:autoSpaceDN w:val="0"/>
              <w:adjustRightInd w:val="0"/>
              <w:spacing w:after="0" w:line="360" w:lineRule="auto"/>
              <w:jc w:val="both"/>
              <w:rPr>
                <w:rFonts w:ascii="Arial" w:hAnsi="Arial" w:cs="Arial"/>
                <w:sz w:val="18"/>
                <w:szCs w:val="18"/>
                <w:lang w:val="en-ZA"/>
              </w:rPr>
            </w:pPr>
            <w:r>
              <w:rPr>
                <w:rFonts w:ascii="Arial" w:hAnsi="Arial" w:cs="Arial"/>
                <w:sz w:val="18"/>
                <w:szCs w:val="18"/>
                <w:lang w:val="en-ZA"/>
              </w:rPr>
              <w:t>800-850 sqm</w:t>
            </w:r>
          </w:p>
        </w:tc>
      </w:tr>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Corporate Branding</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A8551E" w:rsidP="003E6102">
            <w:pPr>
              <w:pStyle w:val="ListParagraph"/>
              <w:numPr>
                <w:ilvl w:val="0"/>
                <w:numId w:val="5"/>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 xml:space="preserve">Both </w:t>
            </w:r>
            <w:r w:rsidR="00B93764">
              <w:rPr>
                <w:rFonts w:ascii="Arial" w:hAnsi="Arial" w:cs="Arial"/>
                <w:sz w:val="18"/>
                <w:szCs w:val="18"/>
                <w:lang w:val="en-ZA"/>
              </w:rPr>
              <w:t>e</w:t>
            </w:r>
            <w:r w:rsidRPr="003E6102">
              <w:rPr>
                <w:rFonts w:ascii="Arial" w:hAnsi="Arial" w:cs="Arial"/>
                <w:sz w:val="18"/>
                <w:szCs w:val="18"/>
                <w:lang w:val="en-ZA"/>
              </w:rPr>
              <w:t>xterior and interior</w:t>
            </w:r>
          </w:p>
          <w:p w:rsidR="00A8551E" w:rsidRPr="003E6102" w:rsidRDefault="00A8551E" w:rsidP="003E6102">
            <w:pPr>
              <w:pStyle w:val="ListParagraph"/>
              <w:numPr>
                <w:ilvl w:val="0"/>
                <w:numId w:val="5"/>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Reception area</w:t>
            </w:r>
          </w:p>
          <w:p w:rsidR="00A8551E" w:rsidRPr="003E6102" w:rsidRDefault="00A8551E" w:rsidP="003E6102">
            <w:pPr>
              <w:pStyle w:val="ListParagraph"/>
              <w:numPr>
                <w:ilvl w:val="0"/>
                <w:numId w:val="5"/>
              </w:numPr>
              <w:autoSpaceDE w:val="0"/>
              <w:autoSpaceDN w:val="0"/>
              <w:adjustRightInd w:val="0"/>
              <w:spacing w:after="0" w:line="360" w:lineRule="auto"/>
              <w:jc w:val="both"/>
              <w:rPr>
                <w:rFonts w:ascii="Arial" w:hAnsi="Arial" w:cs="Arial"/>
                <w:sz w:val="18"/>
                <w:szCs w:val="18"/>
                <w:lang w:val="en-ZA"/>
              </w:rPr>
            </w:pPr>
          </w:p>
        </w:tc>
      </w:tr>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Organizational Structure</w:t>
            </w:r>
            <w:r w:rsidR="0029677B">
              <w:rPr>
                <w:rFonts w:ascii="Arial" w:hAnsi="Arial" w:cs="Arial"/>
                <w:sz w:val="18"/>
                <w:szCs w:val="18"/>
                <w:lang w:val="en-ZA"/>
              </w:rPr>
              <w:t xml:space="preserve"> (Currently with staff complement of 28)</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A8551E" w:rsidP="003E6102">
            <w:pPr>
              <w:pStyle w:val="ListParagraph"/>
              <w:numPr>
                <w:ilvl w:val="0"/>
                <w:numId w:val="6"/>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Regional Business Development team (Regional BD Manager, BDO, Regional Admin)</w:t>
            </w:r>
          </w:p>
          <w:p w:rsidR="00A8551E" w:rsidRPr="003E6102" w:rsidRDefault="00A8551E" w:rsidP="003E6102">
            <w:pPr>
              <w:pStyle w:val="ListParagraph"/>
              <w:numPr>
                <w:ilvl w:val="0"/>
                <w:numId w:val="6"/>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Facilities Management team (Facilities Manager and team)</w:t>
            </w:r>
          </w:p>
          <w:p w:rsidR="00A8551E" w:rsidRPr="003E6102" w:rsidRDefault="00A8551E" w:rsidP="003E6102">
            <w:pPr>
              <w:pStyle w:val="ListParagraph"/>
              <w:numPr>
                <w:ilvl w:val="0"/>
                <w:numId w:val="6"/>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Sector personnel at Regional Office</w:t>
            </w:r>
          </w:p>
          <w:p w:rsidR="00A8551E" w:rsidRPr="003E6102" w:rsidRDefault="00CC52DD" w:rsidP="003E6102">
            <w:pPr>
              <w:pStyle w:val="ListParagraph"/>
              <w:numPr>
                <w:ilvl w:val="0"/>
                <w:numId w:val="6"/>
              </w:numPr>
              <w:autoSpaceDE w:val="0"/>
              <w:autoSpaceDN w:val="0"/>
              <w:adjustRightInd w:val="0"/>
              <w:spacing w:after="0" w:line="360" w:lineRule="auto"/>
              <w:jc w:val="both"/>
              <w:rPr>
                <w:rFonts w:ascii="Arial" w:hAnsi="Arial" w:cs="Arial"/>
                <w:sz w:val="18"/>
                <w:szCs w:val="18"/>
                <w:lang w:val="en-ZA"/>
              </w:rPr>
            </w:pPr>
            <w:r>
              <w:rPr>
                <w:rFonts w:ascii="Arial" w:hAnsi="Arial" w:cs="Arial"/>
                <w:sz w:val="18"/>
                <w:szCs w:val="18"/>
                <w:lang w:val="en-ZA"/>
              </w:rPr>
              <w:t>ISM</w:t>
            </w:r>
            <w:r w:rsidR="00A8551E" w:rsidRPr="003E6102">
              <w:rPr>
                <w:rFonts w:ascii="Arial" w:hAnsi="Arial" w:cs="Arial"/>
                <w:sz w:val="18"/>
                <w:szCs w:val="18"/>
                <w:lang w:val="en-ZA"/>
              </w:rPr>
              <w:t xml:space="preserve"> personnel</w:t>
            </w:r>
          </w:p>
          <w:p w:rsidR="00A8551E" w:rsidRPr="003E6102" w:rsidRDefault="00CC52DD" w:rsidP="003E6102">
            <w:pPr>
              <w:pStyle w:val="ListParagraph"/>
              <w:numPr>
                <w:ilvl w:val="0"/>
                <w:numId w:val="6"/>
              </w:numPr>
              <w:autoSpaceDE w:val="0"/>
              <w:autoSpaceDN w:val="0"/>
              <w:adjustRightInd w:val="0"/>
              <w:spacing w:after="0" w:line="360" w:lineRule="auto"/>
              <w:jc w:val="both"/>
              <w:rPr>
                <w:rFonts w:ascii="Arial" w:hAnsi="Arial" w:cs="Arial"/>
                <w:sz w:val="18"/>
                <w:szCs w:val="18"/>
                <w:lang w:val="en-ZA"/>
              </w:rPr>
            </w:pPr>
            <w:r>
              <w:rPr>
                <w:rFonts w:ascii="Arial" w:hAnsi="Arial" w:cs="Arial"/>
                <w:sz w:val="18"/>
                <w:szCs w:val="18"/>
                <w:lang w:val="en-ZA"/>
              </w:rPr>
              <w:t xml:space="preserve">ISD, </w:t>
            </w:r>
            <w:r w:rsidR="00A8551E" w:rsidRPr="003E6102">
              <w:rPr>
                <w:rFonts w:ascii="Arial" w:hAnsi="Arial" w:cs="Arial"/>
                <w:sz w:val="18"/>
                <w:szCs w:val="18"/>
                <w:lang w:val="en-ZA"/>
              </w:rPr>
              <w:t>HR and KM personnel including IT</w:t>
            </w:r>
          </w:p>
          <w:p w:rsidR="00960AA6" w:rsidRPr="003E6102" w:rsidRDefault="00960AA6" w:rsidP="003E6102">
            <w:pPr>
              <w:pStyle w:val="ListParagraph"/>
              <w:numPr>
                <w:ilvl w:val="0"/>
                <w:numId w:val="6"/>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Finance Manager</w:t>
            </w:r>
            <w:r w:rsidR="001F2D6C" w:rsidRPr="003E6102">
              <w:rPr>
                <w:rFonts w:ascii="Arial" w:hAnsi="Arial" w:cs="Arial"/>
                <w:sz w:val="18"/>
                <w:szCs w:val="18"/>
                <w:lang w:val="en-ZA"/>
              </w:rPr>
              <w:t xml:space="preserve">, </w:t>
            </w:r>
            <w:r w:rsidR="00CC52DD">
              <w:rPr>
                <w:rFonts w:ascii="Arial" w:hAnsi="Arial" w:cs="Arial"/>
                <w:sz w:val="18"/>
                <w:szCs w:val="18"/>
                <w:lang w:val="en-ZA"/>
              </w:rPr>
              <w:t xml:space="preserve">Risk &amp; Audit, </w:t>
            </w:r>
            <w:r w:rsidR="001F2D6C" w:rsidRPr="003E6102">
              <w:rPr>
                <w:rFonts w:ascii="Arial" w:hAnsi="Arial" w:cs="Arial"/>
                <w:sz w:val="18"/>
                <w:szCs w:val="18"/>
                <w:lang w:val="en-ZA"/>
              </w:rPr>
              <w:t>Bookkeeper and Administrator</w:t>
            </w:r>
          </w:p>
        </w:tc>
      </w:tr>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Layout of Office</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Reception</w:t>
            </w:r>
            <w:r w:rsidR="00960AA6" w:rsidRPr="003E6102">
              <w:rPr>
                <w:rFonts w:ascii="Arial" w:hAnsi="Arial" w:cs="Arial"/>
                <w:sz w:val="18"/>
                <w:szCs w:val="18"/>
                <w:lang w:val="en-ZA"/>
              </w:rPr>
              <w:t xml:space="preserve"> (with client waiting facilities)</w:t>
            </w:r>
          </w:p>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2 Boardrooms</w:t>
            </w:r>
            <w:r w:rsidR="00136115">
              <w:rPr>
                <w:rFonts w:ascii="Arial" w:hAnsi="Arial" w:cs="Arial"/>
                <w:sz w:val="18"/>
                <w:szCs w:val="18"/>
                <w:lang w:val="en-ZA"/>
              </w:rPr>
              <w:t xml:space="preserve"> &amp; 2 meeting rooms</w:t>
            </w:r>
            <w:r w:rsidR="0029677B">
              <w:rPr>
                <w:rFonts w:ascii="Arial" w:hAnsi="Arial" w:cs="Arial"/>
                <w:sz w:val="18"/>
                <w:szCs w:val="18"/>
                <w:lang w:val="en-ZA"/>
              </w:rPr>
              <w:t xml:space="preserve"> (1x big boardroom that can accommodate about 20 people; 1x 10 seater boardroom and 2x meeting rooms that accommodate up to six people)</w:t>
            </w:r>
          </w:p>
          <w:p w:rsidR="00A8551E" w:rsidRPr="003E6102" w:rsidRDefault="00960AA6"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3</w:t>
            </w:r>
            <w:r w:rsidR="00E3620D" w:rsidRPr="003E6102">
              <w:rPr>
                <w:rFonts w:ascii="Arial" w:hAnsi="Arial" w:cs="Arial"/>
                <w:sz w:val="18"/>
                <w:szCs w:val="18"/>
                <w:lang w:val="en-ZA"/>
              </w:rPr>
              <w:t xml:space="preserve">-4 </w:t>
            </w:r>
            <w:r w:rsidR="00A8551E" w:rsidRPr="003E6102">
              <w:rPr>
                <w:rFonts w:ascii="Arial" w:hAnsi="Arial" w:cs="Arial"/>
                <w:sz w:val="18"/>
                <w:szCs w:val="18"/>
                <w:lang w:val="en-ZA"/>
              </w:rPr>
              <w:t>x Storage rooms</w:t>
            </w:r>
            <w:r w:rsidRPr="003E6102">
              <w:rPr>
                <w:rFonts w:ascii="Arial" w:hAnsi="Arial" w:cs="Arial"/>
                <w:sz w:val="18"/>
                <w:szCs w:val="18"/>
                <w:lang w:val="en-ZA"/>
              </w:rPr>
              <w:t xml:space="preserve"> (Marketing, facilities, IT\equipment</w:t>
            </w:r>
            <w:r w:rsidR="00E3620D" w:rsidRPr="003E6102">
              <w:rPr>
                <w:rFonts w:ascii="Arial" w:hAnsi="Arial" w:cs="Arial"/>
                <w:sz w:val="18"/>
                <w:szCs w:val="18"/>
                <w:lang w:val="en-ZA"/>
              </w:rPr>
              <w:t xml:space="preserve"> and possibly even a utility room for clean equipment and chemical storage</w:t>
            </w:r>
            <w:r w:rsidRPr="003E6102">
              <w:rPr>
                <w:rFonts w:ascii="Arial" w:hAnsi="Arial" w:cs="Arial"/>
                <w:sz w:val="18"/>
                <w:szCs w:val="18"/>
                <w:lang w:val="en-ZA"/>
              </w:rPr>
              <w:t>)</w:t>
            </w:r>
          </w:p>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IT room for server</w:t>
            </w:r>
          </w:p>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Kitchen facilities</w:t>
            </w:r>
          </w:p>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Canteen if possible</w:t>
            </w:r>
            <w:r w:rsidR="00136115">
              <w:rPr>
                <w:rFonts w:ascii="Arial" w:hAnsi="Arial" w:cs="Arial"/>
                <w:sz w:val="18"/>
                <w:szCs w:val="18"/>
                <w:lang w:val="en-ZA"/>
              </w:rPr>
              <w:t xml:space="preserve"> / eating area</w:t>
            </w:r>
            <w:r w:rsidR="0029677B">
              <w:rPr>
                <w:rFonts w:ascii="Arial" w:hAnsi="Arial" w:cs="Arial"/>
                <w:sz w:val="18"/>
                <w:szCs w:val="18"/>
                <w:lang w:val="en-ZA"/>
              </w:rPr>
              <w:t xml:space="preserve"> for </w:t>
            </w:r>
            <w:r w:rsidR="0029677B" w:rsidRPr="0029677B">
              <w:rPr>
                <w:rFonts w:ascii="Arial" w:hAnsi="Arial" w:cs="Arial"/>
                <w:sz w:val="18"/>
                <w:szCs w:val="18"/>
                <w:u w:val="single"/>
                <w:lang w:val="en-ZA"/>
              </w:rPr>
              <w:t>+</w:t>
            </w:r>
            <w:r w:rsidR="0029677B">
              <w:rPr>
                <w:rFonts w:ascii="Arial" w:hAnsi="Arial" w:cs="Arial"/>
                <w:sz w:val="18"/>
                <w:szCs w:val="18"/>
                <w:u w:val="single"/>
                <w:lang w:val="en-ZA"/>
              </w:rPr>
              <w:t xml:space="preserve"> 25 people</w:t>
            </w:r>
          </w:p>
          <w:p w:rsidR="00A8551E"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Knowledge centre or library with DSTV point</w:t>
            </w:r>
          </w:p>
          <w:p w:rsidR="00136115" w:rsidRPr="003E6102" w:rsidRDefault="00052661"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Pr>
                <w:rFonts w:ascii="Arial" w:hAnsi="Arial" w:cs="Arial"/>
                <w:sz w:val="18"/>
                <w:szCs w:val="18"/>
                <w:lang w:val="en-ZA"/>
              </w:rPr>
              <w:t xml:space="preserve">2-3 </w:t>
            </w:r>
            <w:r w:rsidR="00136115">
              <w:rPr>
                <w:rFonts w:ascii="Arial" w:hAnsi="Arial" w:cs="Arial"/>
                <w:sz w:val="18"/>
                <w:szCs w:val="18"/>
                <w:lang w:val="en-ZA"/>
              </w:rPr>
              <w:t>Photocopying/printing area</w:t>
            </w:r>
            <w:r>
              <w:rPr>
                <w:rFonts w:ascii="Arial" w:hAnsi="Arial" w:cs="Arial"/>
                <w:sz w:val="18"/>
                <w:szCs w:val="18"/>
                <w:lang w:val="en-ZA"/>
              </w:rPr>
              <w:t>s</w:t>
            </w:r>
          </w:p>
          <w:p w:rsidR="0029677B" w:rsidRDefault="00960AA6"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29677B">
              <w:rPr>
                <w:rFonts w:ascii="Arial" w:hAnsi="Arial" w:cs="Arial"/>
                <w:sz w:val="18"/>
                <w:szCs w:val="18"/>
                <w:lang w:val="en-ZA"/>
              </w:rPr>
              <w:t>Fire proof document storage room</w:t>
            </w:r>
            <w:r w:rsidR="001F2D6C" w:rsidRPr="0029677B">
              <w:rPr>
                <w:rFonts w:ascii="Arial" w:hAnsi="Arial" w:cs="Arial"/>
                <w:sz w:val="18"/>
                <w:szCs w:val="18"/>
                <w:lang w:val="en-ZA"/>
              </w:rPr>
              <w:t xml:space="preserve"> </w:t>
            </w:r>
          </w:p>
          <w:p w:rsidR="00A8551E" w:rsidRPr="003E6102" w:rsidRDefault="00E3620D"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Gym facility</w:t>
            </w:r>
            <w:r w:rsidR="00136115">
              <w:rPr>
                <w:rFonts w:ascii="Arial" w:hAnsi="Arial" w:cs="Arial"/>
                <w:sz w:val="18"/>
                <w:szCs w:val="18"/>
                <w:lang w:val="en-ZA"/>
              </w:rPr>
              <w:t xml:space="preserve"> (including shower facility)</w:t>
            </w:r>
          </w:p>
          <w:p w:rsidR="00E3620D" w:rsidRPr="00A30952" w:rsidRDefault="000172FB"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Pr>
                <w:rFonts w:ascii="Arial" w:hAnsi="Arial" w:cs="Arial"/>
                <w:sz w:val="18"/>
                <w:szCs w:val="18"/>
                <w:lang w:val="en-ZA"/>
              </w:rPr>
              <w:t>Ablution</w:t>
            </w:r>
            <w:r w:rsidR="00E3620D" w:rsidRPr="003E6102">
              <w:rPr>
                <w:rFonts w:ascii="Arial" w:hAnsi="Arial" w:cs="Arial"/>
                <w:sz w:val="18"/>
                <w:szCs w:val="18"/>
                <w:lang w:val="en-ZA"/>
              </w:rPr>
              <w:t xml:space="preserve"> facilities</w:t>
            </w:r>
          </w:p>
        </w:tc>
      </w:tr>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Security</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Security system and armed response</w:t>
            </w:r>
          </w:p>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Guards if needed</w:t>
            </w:r>
          </w:p>
        </w:tc>
      </w:tr>
      <w:tr w:rsidR="00A8551E" w:rsidRPr="00416F2B" w:rsidTr="00093C49">
        <w:tc>
          <w:tcPr>
            <w:tcW w:w="2235" w:type="dxa"/>
            <w:shd w:val="clear" w:color="auto" w:fill="auto"/>
          </w:tcPr>
          <w:p w:rsidR="00A8551E" w:rsidRPr="003E6102" w:rsidRDefault="00A8551E"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Cleaning</w:t>
            </w:r>
            <w:r w:rsidR="00E07CD1" w:rsidRPr="003E6102">
              <w:rPr>
                <w:rFonts w:ascii="Arial" w:hAnsi="Arial" w:cs="Arial"/>
                <w:sz w:val="18"/>
                <w:szCs w:val="18"/>
                <w:lang w:val="en-ZA"/>
              </w:rPr>
              <w:t xml:space="preserve"> </w:t>
            </w:r>
          </w:p>
        </w:tc>
        <w:tc>
          <w:tcPr>
            <w:tcW w:w="7512" w:type="dxa"/>
            <w:shd w:val="clear" w:color="auto" w:fill="auto"/>
          </w:tcPr>
          <w:p w:rsidR="00A8551E" w:rsidRPr="003E6102" w:rsidRDefault="00A8551E"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In-house or outsourced cleaning service</w:t>
            </w:r>
          </w:p>
          <w:p w:rsidR="00960AA6" w:rsidRPr="003E6102" w:rsidRDefault="00960AA6"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Pest control and deep cleaning services</w:t>
            </w:r>
            <w:r w:rsidR="00E3620D" w:rsidRPr="003E6102">
              <w:rPr>
                <w:rFonts w:ascii="Arial" w:hAnsi="Arial" w:cs="Arial"/>
                <w:sz w:val="18"/>
                <w:szCs w:val="18"/>
                <w:lang w:val="en-ZA"/>
              </w:rPr>
              <w:t xml:space="preserve"> dependant on lease\complex arrangements</w:t>
            </w:r>
          </w:p>
        </w:tc>
      </w:tr>
      <w:tr w:rsidR="00506022" w:rsidRPr="00416F2B" w:rsidTr="00093C49">
        <w:tc>
          <w:tcPr>
            <w:tcW w:w="2235" w:type="dxa"/>
            <w:shd w:val="clear" w:color="auto" w:fill="auto"/>
          </w:tcPr>
          <w:p w:rsidR="00506022" w:rsidRPr="003E6102" w:rsidRDefault="00506022" w:rsidP="003E6102">
            <w:pPr>
              <w:autoSpaceDE w:val="0"/>
              <w:autoSpaceDN w:val="0"/>
              <w:adjustRightInd w:val="0"/>
              <w:spacing w:after="0" w:line="360" w:lineRule="auto"/>
              <w:rPr>
                <w:rFonts w:ascii="Arial" w:hAnsi="Arial" w:cs="Arial"/>
                <w:sz w:val="18"/>
                <w:szCs w:val="18"/>
                <w:lang w:val="en-ZA"/>
              </w:rPr>
            </w:pPr>
            <w:r w:rsidRPr="003E6102">
              <w:rPr>
                <w:rFonts w:ascii="Arial" w:hAnsi="Arial" w:cs="Arial"/>
                <w:sz w:val="18"/>
                <w:szCs w:val="18"/>
                <w:lang w:val="en-ZA"/>
              </w:rPr>
              <w:t xml:space="preserve">Office Plant Rental </w:t>
            </w:r>
          </w:p>
        </w:tc>
        <w:tc>
          <w:tcPr>
            <w:tcW w:w="7512" w:type="dxa"/>
            <w:shd w:val="clear" w:color="auto" w:fill="auto"/>
          </w:tcPr>
          <w:p w:rsidR="00506022" w:rsidRPr="003E6102" w:rsidRDefault="00506022"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Service provider</w:t>
            </w:r>
          </w:p>
          <w:p w:rsidR="00E3620D" w:rsidRPr="003E6102" w:rsidRDefault="00E3620D" w:rsidP="003E6102">
            <w:pPr>
              <w:pStyle w:val="ListParagraph"/>
              <w:numPr>
                <w:ilvl w:val="0"/>
                <w:numId w:val="7"/>
              </w:numPr>
              <w:autoSpaceDE w:val="0"/>
              <w:autoSpaceDN w:val="0"/>
              <w:adjustRightInd w:val="0"/>
              <w:spacing w:after="0" w:line="360" w:lineRule="auto"/>
              <w:jc w:val="both"/>
              <w:rPr>
                <w:rFonts w:ascii="Arial" w:hAnsi="Arial" w:cs="Arial"/>
                <w:sz w:val="18"/>
                <w:szCs w:val="18"/>
                <w:lang w:val="en-ZA"/>
              </w:rPr>
            </w:pPr>
            <w:r w:rsidRPr="003E6102">
              <w:rPr>
                <w:rFonts w:ascii="Arial" w:hAnsi="Arial" w:cs="Arial"/>
                <w:sz w:val="18"/>
                <w:szCs w:val="18"/>
                <w:lang w:val="en-ZA"/>
              </w:rPr>
              <w:t>Garden services (maybe necessary)</w:t>
            </w:r>
          </w:p>
        </w:tc>
      </w:tr>
    </w:tbl>
    <w:p w:rsidR="00B57EF6" w:rsidRPr="00E44A1C"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Pr>
          <w:rFonts w:ascii="Arial" w:hAnsi="Arial" w:cs="Arial"/>
          <w:b/>
          <w:bCs/>
          <w:color w:val="000000"/>
        </w:rPr>
        <w:t>Request for Bidders</w:t>
      </w:r>
    </w:p>
    <w:p w:rsidR="00B57EF6" w:rsidRDefault="00B57EF6" w:rsidP="00B57EF6">
      <w:pPr>
        <w:autoSpaceDE w:val="0"/>
        <w:autoSpaceDN w:val="0"/>
        <w:adjustRightInd w:val="0"/>
        <w:spacing w:after="0" w:line="360" w:lineRule="auto"/>
        <w:jc w:val="both"/>
        <w:rPr>
          <w:rFonts w:ascii="Arial" w:hAnsi="Arial" w:cs="Arial"/>
          <w:lang w:val="en-ZA"/>
        </w:rPr>
      </w:pPr>
      <w:r w:rsidRPr="00822B01">
        <w:rPr>
          <w:rFonts w:ascii="Arial" w:hAnsi="Arial" w:cs="Arial"/>
          <w:lang w:val="en-ZA"/>
        </w:rPr>
        <w:t xml:space="preserve">Bidders </w:t>
      </w:r>
      <w:r>
        <w:rPr>
          <w:rFonts w:ascii="Arial" w:hAnsi="Arial" w:cs="Arial"/>
          <w:lang w:val="en-ZA"/>
        </w:rPr>
        <w:t xml:space="preserve">who meet the above specifications </w:t>
      </w:r>
      <w:r w:rsidRPr="00822B01">
        <w:rPr>
          <w:rFonts w:ascii="Arial" w:hAnsi="Arial" w:cs="Arial"/>
          <w:lang w:val="en-ZA"/>
        </w:rPr>
        <w:t xml:space="preserve">are advised to </w:t>
      </w:r>
      <w:r w:rsidR="008D1C35">
        <w:rPr>
          <w:rFonts w:ascii="Arial" w:hAnsi="Arial" w:cs="Arial"/>
          <w:lang w:val="en-ZA"/>
        </w:rPr>
        <w:t xml:space="preserve">submit their bids </w:t>
      </w:r>
      <w:r w:rsidRPr="00822B01">
        <w:rPr>
          <w:rFonts w:ascii="Arial" w:hAnsi="Arial" w:cs="Arial"/>
          <w:lang w:val="en-ZA"/>
        </w:rPr>
        <w:t>indicat</w:t>
      </w:r>
      <w:r w:rsidR="008D1C35">
        <w:rPr>
          <w:rFonts w:ascii="Arial" w:hAnsi="Arial" w:cs="Arial"/>
          <w:lang w:val="en-ZA"/>
        </w:rPr>
        <w:t>ing</w:t>
      </w:r>
      <w:r w:rsidRPr="00822B01">
        <w:rPr>
          <w:rFonts w:ascii="Arial" w:hAnsi="Arial" w:cs="Arial"/>
          <w:lang w:val="en-ZA"/>
        </w:rPr>
        <w:t xml:space="preserve"> </w:t>
      </w:r>
      <w:r>
        <w:rPr>
          <w:rFonts w:ascii="Arial" w:hAnsi="Arial" w:cs="Arial"/>
          <w:lang w:val="en-ZA"/>
        </w:rPr>
        <w:t>monthly rental rates and tenant obligations</w:t>
      </w:r>
      <w:r w:rsidRPr="00822B01">
        <w:rPr>
          <w:rFonts w:ascii="Arial" w:hAnsi="Arial" w:cs="Arial"/>
          <w:lang w:val="en-ZA"/>
        </w:rPr>
        <w:t>.</w:t>
      </w:r>
    </w:p>
    <w:p w:rsidR="00B57EF6" w:rsidRDefault="00B57EF6" w:rsidP="00B57EF6">
      <w:pPr>
        <w:autoSpaceDE w:val="0"/>
        <w:autoSpaceDN w:val="0"/>
        <w:adjustRightInd w:val="0"/>
        <w:spacing w:after="0" w:line="360" w:lineRule="auto"/>
        <w:jc w:val="both"/>
        <w:rPr>
          <w:rFonts w:ascii="Arial" w:hAnsi="Arial" w:cs="Arial"/>
          <w:lang w:val="en-ZA"/>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3828"/>
        <w:gridCol w:w="2655"/>
        <w:gridCol w:w="2731"/>
      </w:tblGrid>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Requirement</w:t>
            </w:r>
          </w:p>
        </w:tc>
        <w:tc>
          <w:tcPr>
            <w:tcW w:w="2655" w:type="dxa"/>
          </w:tcPr>
          <w:p w:rsidR="00F95A02" w:rsidRPr="00B57EF6" w:rsidRDefault="00F95A02" w:rsidP="00F95A02">
            <w:pPr>
              <w:autoSpaceDE w:val="0"/>
              <w:autoSpaceDN w:val="0"/>
              <w:adjustRightInd w:val="0"/>
              <w:spacing w:after="0" w:line="360" w:lineRule="auto"/>
              <w:rPr>
                <w:rFonts w:ascii="Arial" w:hAnsi="Arial" w:cs="Arial"/>
                <w:lang w:val="en-ZA"/>
              </w:rPr>
            </w:pPr>
            <w:r w:rsidRPr="00B57EF6">
              <w:rPr>
                <w:rFonts w:ascii="Arial" w:hAnsi="Arial" w:cs="Arial"/>
                <w:lang w:val="en-ZA"/>
              </w:rPr>
              <w:t>Minimum  TIA requirement</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Bidder response</w:t>
            </w: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Location of office</w:t>
            </w:r>
          </w:p>
        </w:tc>
        <w:tc>
          <w:tcPr>
            <w:tcW w:w="2655" w:type="dxa"/>
          </w:tcPr>
          <w:p w:rsidR="00F95A02" w:rsidRPr="00B57EF6" w:rsidRDefault="00F95A02" w:rsidP="00F95A02">
            <w:pPr>
              <w:autoSpaceDE w:val="0"/>
              <w:autoSpaceDN w:val="0"/>
              <w:adjustRightInd w:val="0"/>
              <w:spacing w:after="0"/>
              <w:rPr>
                <w:rFonts w:ascii="Arial" w:hAnsi="Arial" w:cs="Arial"/>
                <w:lang w:val="en-ZA"/>
              </w:rPr>
            </w:pPr>
            <w:r>
              <w:rPr>
                <w:rFonts w:ascii="Arial" w:hAnsi="Arial" w:cs="Arial"/>
                <w:lang w:val="en-ZA"/>
              </w:rPr>
              <w:t>In and around Durban CBD and within 50 km from airport</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Branding rights available</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Yes</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Floor available</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Ground</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Floor area available</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vertAlign w:val="superscript"/>
                <w:lang w:val="en-ZA"/>
              </w:rPr>
            </w:pPr>
            <w:r>
              <w:rPr>
                <w:rFonts w:ascii="Arial" w:hAnsi="Arial" w:cs="Arial"/>
                <w:lang w:val="en-ZA"/>
              </w:rPr>
              <w:t>800-850 m</w:t>
            </w:r>
            <w:r>
              <w:rPr>
                <w:rFonts w:ascii="Arial" w:hAnsi="Arial" w:cs="Arial"/>
                <w:vertAlign w:val="superscript"/>
                <w:lang w:val="en-ZA"/>
              </w:rPr>
              <w:t>2</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Pr>
                <w:rFonts w:ascii="Arial" w:hAnsi="Arial" w:cs="Arial"/>
                <w:lang w:val="en-ZA"/>
              </w:rPr>
              <w:t>Number closed parking bays</w:t>
            </w:r>
          </w:p>
        </w:tc>
        <w:tc>
          <w:tcPr>
            <w:tcW w:w="2655" w:type="dxa"/>
          </w:tcPr>
          <w:p w:rsidR="00F95A02" w:rsidRDefault="00F95A02" w:rsidP="00B57EF6">
            <w:pPr>
              <w:autoSpaceDE w:val="0"/>
              <w:autoSpaceDN w:val="0"/>
              <w:adjustRightInd w:val="0"/>
              <w:spacing w:after="0" w:line="360" w:lineRule="auto"/>
              <w:jc w:val="both"/>
              <w:rPr>
                <w:rFonts w:ascii="Arial" w:hAnsi="Arial" w:cs="Arial"/>
                <w:lang w:val="en-ZA"/>
              </w:rPr>
            </w:pP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Default="00F95A02" w:rsidP="00D318BF">
            <w:pPr>
              <w:autoSpaceDE w:val="0"/>
              <w:autoSpaceDN w:val="0"/>
              <w:adjustRightInd w:val="0"/>
              <w:spacing w:after="0" w:line="360" w:lineRule="auto"/>
              <w:rPr>
                <w:rFonts w:ascii="Arial" w:hAnsi="Arial" w:cs="Arial"/>
                <w:lang w:val="en-ZA"/>
              </w:rPr>
            </w:pPr>
            <w:r>
              <w:rPr>
                <w:rFonts w:ascii="Arial" w:hAnsi="Arial" w:cs="Arial"/>
                <w:lang w:val="en-ZA"/>
              </w:rPr>
              <w:t>Number of open parking bays</w:t>
            </w:r>
          </w:p>
        </w:tc>
        <w:tc>
          <w:tcPr>
            <w:tcW w:w="2655" w:type="dxa"/>
          </w:tcPr>
          <w:p w:rsidR="00F95A02" w:rsidRDefault="00F95A02" w:rsidP="00B57EF6">
            <w:pPr>
              <w:autoSpaceDE w:val="0"/>
              <w:autoSpaceDN w:val="0"/>
              <w:adjustRightInd w:val="0"/>
              <w:spacing w:after="0" w:line="360" w:lineRule="auto"/>
              <w:jc w:val="both"/>
              <w:rPr>
                <w:rFonts w:ascii="Arial" w:hAnsi="Arial" w:cs="Arial"/>
                <w:lang w:val="en-ZA"/>
              </w:rPr>
            </w:pP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Condition of building</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Ready for occupation</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Valid occupation certificate available</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 xml:space="preserve"> Yes</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Dedicated ablution facilities available</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Yes</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Security provided?</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Cleaning Services provided?</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r w:rsidRPr="00B57EF6">
              <w:rPr>
                <w:rFonts w:ascii="Arial" w:hAnsi="Arial" w:cs="Arial"/>
                <w:lang w:val="en-ZA"/>
              </w:rPr>
              <w:t>Installation allowance availed</w:t>
            </w: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r w:rsidRPr="00B57EF6">
              <w:rPr>
                <w:rFonts w:ascii="Arial" w:hAnsi="Arial" w:cs="Arial"/>
                <w:lang w:val="en-ZA"/>
              </w:rPr>
              <w:t>Negotiable</w:t>
            </w: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r w:rsidR="00F95A02" w:rsidTr="00F95A02">
        <w:tc>
          <w:tcPr>
            <w:tcW w:w="425"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3828" w:type="dxa"/>
          </w:tcPr>
          <w:p w:rsidR="00F95A02" w:rsidRPr="00B57EF6" w:rsidRDefault="00F95A02" w:rsidP="00D318BF">
            <w:pPr>
              <w:autoSpaceDE w:val="0"/>
              <w:autoSpaceDN w:val="0"/>
              <w:adjustRightInd w:val="0"/>
              <w:spacing w:after="0" w:line="360" w:lineRule="auto"/>
              <w:rPr>
                <w:rFonts w:ascii="Arial" w:hAnsi="Arial" w:cs="Arial"/>
                <w:lang w:val="en-ZA"/>
              </w:rPr>
            </w:pPr>
          </w:p>
        </w:tc>
        <w:tc>
          <w:tcPr>
            <w:tcW w:w="2655"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c>
          <w:tcPr>
            <w:tcW w:w="2731" w:type="dxa"/>
          </w:tcPr>
          <w:p w:rsidR="00F95A02" w:rsidRPr="00B57EF6" w:rsidRDefault="00F95A02" w:rsidP="00B57EF6">
            <w:pPr>
              <w:autoSpaceDE w:val="0"/>
              <w:autoSpaceDN w:val="0"/>
              <w:adjustRightInd w:val="0"/>
              <w:spacing w:after="0" w:line="360" w:lineRule="auto"/>
              <w:jc w:val="both"/>
              <w:rPr>
                <w:rFonts w:ascii="Arial" w:hAnsi="Arial" w:cs="Arial"/>
                <w:lang w:val="en-ZA"/>
              </w:rPr>
            </w:pPr>
          </w:p>
        </w:tc>
      </w:tr>
    </w:tbl>
    <w:p w:rsidR="00B57EF6" w:rsidRPr="00822B01" w:rsidRDefault="00B57EF6" w:rsidP="00B57EF6">
      <w:pPr>
        <w:autoSpaceDE w:val="0"/>
        <w:autoSpaceDN w:val="0"/>
        <w:adjustRightInd w:val="0"/>
        <w:spacing w:after="0" w:line="360" w:lineRule="auto"/>
        <w:jc w:val="both"/>
        <w:rPr>
          <w:rFonts w:ascii="Arial" w:hAnsi="Arial" w:cs="Arial"/>
          <w:lang w:val="en-ZA"/>
        </w:rPr>
      </w:pPr>
    </w:p>
    <w:p w:rsidR="00B57EF6" w:rsidRPr="00822B01" w:rsidRDefault="00B57EF6" w:rsidP="00B57EF6">
      <w:pPr>
        <w:autoSpaceDE w:val="0"/>
        <w:autoSpaceDN w:val="0"/>
        <w:adjustRightInd w:val="0"/>
        <w:spacing w:after="0" w:line="360" w:lineRule="auto"/>
        <w:jc w:val="both"/>
        <w:rPr>
          <w:rFonts w:ascii="Arial" w:hAnsi="Arial" w:cs="Arial"/>
          <w:lang w:val="en-ZA"/>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Proprietary Information</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TIA considers this Request for Proposal (RFP) and all related information, either written or verbal, which is provided to the Bidder, to be proprietary to TIA. It shall be kept confidential by the Bidder and its officers, employees, agents and representatives. The Bidder shall not disclose, publish, or advertise this specification or related information in part or as a whole to any third party without the prior written consent of TIA. This applies regardless of whether the recipient of this RFP responds with a proposal or not.</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Enquiries &amp; Responses</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All communication and attempts to solicit information of any kind relative to this RFP should be channelled to the Contact Person named in the RFP.</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CF2D2C">
      <w:pPr>
        <w:autoSpaceDE w:val="0"/>
        <w:autoSpaceDN w:val="0"/>
        <w:adjustRightInd w:val="0"/>
        <w:spacing w:after="0" w:line="360" w:lineRule="auto"/>
        <w:rPr>
          <w:rFonts w:ascii="Arial" w:hAnsi="Arial" w:cs="Arial"/>
          <w:color w:val="000000"/>
        </w:rPr>
      </w:pPr>
      <w:r w:rsidRPr="00822B01">
        <w:rPr>
          <w:rFonts w:ascii="Arial" w:hAnsi="Arial" w:cs="Arial"/>
          <w:color w:val="000000"/>
        </w:rPr>
        <w:t xml:space="preserve">All </w:t>
      </w:r>
      <w:r w:rsidR="00CF2D2C">
        <w:rPr>
          <w:rFonts w:ascii="Arial" w:hAnsi="Arial" w:cs="Arial"/>
          <w:color w:val="000000"/>
        </w:rPr>
        <w:t>e</w:t>
      </w:r>
      <w:r w:rsidRPr="00822B01">
        <w:rPr>
          <w:rFonts w:ascii="Arial" w:hAnsi="Arial" w:cs="Arial"/>
          <w:color w:val="000000"/>
        </w:rPr>
        <w:t xml:space="preserve">nquiries regarding this proposal shall be submitted in writing to </w:t>
      </w:r>
      <w:hyperlink r:id="rId7" w:history="1">
        <w:r w:rsidR="007D739F">
          <w:rPr>
            <w:rStyle w:val="Hyperlink"/>
            <w:rFonts w:ascii="Arial" w:hAnsi="Arial" w:cs="Arial"/>
          </w:rPr>
          <w:t>mandisa.pitso</w:t>
        </w:r>
        <w:r w:rsidR="007D739F" w:rsidRPr="00822B01">
          <w:rPr>
            <w:rStyle w:val="Hyperlink"/>
            <w:rFonts w:ascii="Arial" w:hAnsi="Arial" w:cs="Arial"/>
          </w:rPr>
          <w:t>@tia.org.za</w:t>
        </w:r>
      </w:hyperlink>
      <w:r w:rsidR="00CF2D2C">
        <w:t xml:space="preserve"> </w:t>
      </w:r>
      <w:r w:rsidRPr="00822B01">
        <w:rPr>
          <w:rFonts w:ascii="Arial" w:hAnsi="Arial" w:cs="Arial"/>
          <w:color w:val="000000"/>
        </w:rPr>
        <w:t xml:space="preserve">with </w:t>
      </w:r>
      <w:r w:rsidRPr="00822B01">
        <w:rPr>
          <w:rFonts w:ascii="Arial" w:hAnsi="Arial" w:cs="Arial"/>
          <w:b/>
          <w:bCs/>
          <w:color w:val="000000"/>
        </w:rPr>
        <w:t>“</w:t>
      </w:r>
      <w:r w:rsidR="00CF2D2C" w:rsidRPr="00822B01">
        <w:rPr>
          <w:rFonts w:ascii="Arial" w:hAnsi="Arial" w:cs="Arial"/>
          <w:b/>
          <w:bCs/>
          <w:color w:val="000000"/>
        </w:rPr>
        <w:t xml:space="preserve">RFP NUMBER: </w:t>
      </w:r>
      <w:r w:rsidR="00CF2D2C">
        <w:rPr>
          <w:rFonts w:ascii="Arial" w:hAnsi="Arial" w:cs="Arial"/>
          <w:b/>
          <w:bCs/>
          <w:color w:val="000000"/>
        </w:rPr>
        <w:t>BD- 02/KZN</w:t>
      </w:r>
      <w:r w:rsidRPr="00822B01">
        <w:rPr>
          <w:rFonts w:ascii="Arial" w:hAnsi="Arial" w:cs="Arial"/>
          <w:b/>
          <w:bCs/>
          <w:color w:val="000000"/>
        </w:rPr>
        <w:t>”</w:t>
      </w:r>
      <w:r w:rsidRPr="00822B01">
        <w:rPr>
          <w:rFonts w:ascii="Arial" w:hAnsi="Arial" w:cs="Arial"/>
          <w:color w:val="000000"/>
        </w:rPr>
        <w:t xml:space="preserve"> as the subject.</w:t>
      </w:r>
    </w:p>
    <w:p w:rsidR="00CF2D2C" w:rsidRDefault="00CF2D2C" w:rsidP="00CF2D2C">
      <w:pPr>
        <w:spacing w:after="0" w:line="360" w:lineRule="auto"/>
        <w:jc w:val="both"/>
        <w:rPr>
          <w:rFonts w:ascii="Arial" w:hAnsi="Arial" w:cs="Arial"/>
          <w:lang w:val="en-ZA"/>
        </w:rPr>
      </w:pPr>
    </w:p>
    <w:p w:rsidR="00CF2D2C" w:rsidRPr="00CF2D2C" w:rsidRDefault="00CF2D2C" w:rsidP="00CF2D2C">
      <w:pPr>
        <w:numPr>
          <w:ilvl w:val="0"/>
          <w:numId w:val="2"/>
        </w:numPr>
        <w:autoSpaceDE w:val="0"/>
        <w:autoSpaceDN w:val="0"/>
        <w:adjustRightInd w:val="0"/>
        <w:spacing w:after="0" w:line="360" w:lineRule="auto"/>
        <w:ind w:left="540" w:hanging="540"/>
        <w:jc w:val="both"/>
        <w:rPr>
          <w:rFonts w:ascii="Arial" w:hAnsi="Arial" w:cs="Arial"/>
          <w:b/>
          <w:bCs/>
          <w:color w:val="000000"/>
        </w:rPr>
      </w:pPr>
      <w:r w:rsidRPr="00CF2D2C">
        <w:rPr>
          <w:rFonts w:ascii="Arial" w:hAnsi="Arial" w:cs="Arial"/>
          <w:b/>
          <w:bCs/>
          <w:color w:val="000000"/>
        </w:rPr>
        <w:t>Proposal Submission</w:t>
      </w:r>
    </w:p>
    <w:p w:rsidR="00CF2D2C" w:rsidRPr="00603E48" w:rsidRDefault="00CF2D2C" w:rsidP="00CF2D2C">
      <w:pPr>
        <w:spacing w:before="100" w:beforeAutospacing="1" w:after="100" w:afterAutospacing="1" w:line="240" w:lineRule="auto"/>
        <w:ind w:left="360"/>
        <w:contextualSpacing/>
        <w:rPr>
          <w:rFonts w:cs="Calibri"/>
          <w:lang w:val="en-ZA"/>
        </w:rPr>
      </w:pPr>
      <w:r w:rsidRPr="00603E48">
        <w:rPr>
          <w:rFonts w:cs="Calibri"/>
          <w:lang w:val="en-ZA"/>
        </w:rPr>
        <w:t xml:space="preserve">The bidder shall submit a cover letter addressing the proposal package to Technology Innovation Agency with </w:t>
      </w:r>
    </w:p>
    <w:p w:rsidR="00CF2D2C" w:rsidRPr="00603E48" w:rsidRDefault="00CF2D2C" w:rsidP="00CF2D2C">
      <w:pPr>
        <w:pStyle w:val="ListParagraph"/>
        <w:numPr>
          <w:ilvl w:val="0"/>
          <w:numId w:val="22"/>
        </w:numPr>
        <w:spacing w:before="100" w:beforeAutospacing="1" w:after="100" w:afterAutospacing="1" w:line="360" w:lineRule="auto"/>
        <w:contextualSpacing/>
        <w:rPr>
          <w:rFonts w:cs="Calibri"/>
        </w:rPr>
      </w:pPr>
      <w:r w:rsidRPr="00603E48">
        <w:rPr>
          <w:rFonts w:cs="Calibri"/>
          <w:b/>
          <w:u w:val="single"/>
        </w:rPr>
        <w:t>A valid tax clearance certificate.</w:t>
      </w:r>
    </w:p>
    <w:p w:rsidR="00CF2D2C" w:rsidRPr="00603E48" w:rsidRDefault="00CF2D2C" w:rsidP="00CF2D2C">
      <w:pPr>
        <w:pStyle w:val="ListParagraph"/>
        <w:numPr>
          <w:ilvl w:val="0"/>
          <w:numId w:val="22"/>
        </w:numPr>
        <w:spacing w:before="100" w:beforeAutospacing="1" w:after="100" w:afterAutospacing="1" w:line="360" w:lineRule="auto"/>
        <w:contextualSpacing/>
        <w:rPr>
          <w:rFonts w:cs="Calibri"/>
        </w:rPr>
      </w:pPr>
      <w:r w:rsidRPr="00603E48">
        <w:rPr>
          <w:rFonts w:cs="Calibri"/>
          <w:b/>
          <w:u w:val="single"/>
        </w:rPr>
        <w:t>A valid BEE scorecard</w:t>
      </w:r>
    </w:p>
    <w:p w:rsidR="00CF2D2C" w:rsidRPr="00CF2D2C" w:rsidRDefault="00CF2D2C" w:rsidP="00CF2D2C">
      <w:pPr>
        <w:pStyle w:val="ListParagraph"/>
        <w:numPr>
          <w:ilvl w:val="0"/>
          <w:numId w:val="22"/>
        </w:numPr>
        <w:spacing w:before="100" w:beforeAutospacing="1" w:after="100" w:afterAutospacing="1" w:line="360" w:lineRule="auto"/>
        <w:contextualSpacing/>
        <w:rPr>
          <w:rFonts w:cs="Calibri"/>
        </w:rPr>
      </w:pPr>
      <w:r w:rsidRPr="00603E48">
        <w:rPr>
          <w:rFonts w:cs="Calibri"/>
          <w:b/>
          <w:u w:val="single"/>
        </w:rPr>
        <w:t xml:space="preserve">Completed </w:t>
      </w:r>
      <w:r w:rsidR="00A27242">
        <w:rPr>
          <w:rFonts w:cs="Calibri"/>
          <w:b/>
          <w:u w:val="single"/>
        </w:rPr>
        <w:t xml:space="preserve"> SBD 4, SBD 9 and SBD 8 forms as attached</w:t>
      </w:r>
    </w:p>
    <w:p w:rsidR="00CF2D2C" w:rsidRPr="00EA30D4" w:rsidRDefault="00CF2D2C" w:rsidP="00CF2D2C">
      <w:pPr>
        <w:pStyle w:val="ListParagraph"/>
        <w:numPr>
          <w:ilvl w:val="0"/>
          <w:numId w:val="22"/>
        </w:numPr>
        <w:spacing w:before="100" w:beforeAutospacing="1" w:after="100" w:afterAutospacing="1" w:line="360" w:lineRule="auto"/>
        <w:contextualSpacing/>
        <w:rPr>
          <w:rFonts w:cs="Calibri"/>
        </w:rPr>
      </w:pPr>
      <w:r>
        <w:rPr>
          <w:rFonts w:cs="Calibri"/>
          <w:b/>
          <w:u w:val="single"/>
        </w:rPr>
        <w:t>Pricing schedule</w:t>
      </w:r>
      <w:r w:rsidR="00A27242">
        <w:rPr>
          <w:rFonts w:cs="Calibri"/>
          <w:b/>
          <w:u w:val="single"/>
        </w:rPr>
        <w:t xml:space="preserve"> as attached</w:t>
      </w:r>
    </w:p>
    <w:p w:rsidR="00CF2D2C" w:rsidRDefault="00CF2D2C" w:rsidP="00A27242">
      <w:pPr>
        <w:pStyle w:val="ListParagraph"/>
        <w:numPr>
          <w:ilvl w:val="0"/>
          <w:numId w:val="22"/>
        </w:numPr>
        <w:spacing w:before="100" w:beforeAutospacing="1" w:after="100" w:afterAutospacing="1" w:line="360" w:lineRule="auto"/>
        <w:contextualSpacing/>
        <w:rPr>
          <w:rFonts w:ascii="Arial" w:hAnsi="Arial" w:cs="Arial"/>
          <w:lang w:val="en-ZA"/>
        </w:rPr>
      </w:pPr>
      <w:r w:rsidRPr="00AC531C">
        <w:rPr>
          <w:rFonts w:cs="Calibri"/>
          <w:b/>
        </w:rPr>
        <w:t xml:space="preserve">Registration on the TIA Supplier database if not already registered. Registration forms can be downloaded from </w:t>
      </w:r>
      <w:hyperlink r:id="rId8" w:history="1">
        <w:r w:rsidRPr="00AC531C">
          <w:rPr>
            <w:rStyle w:val="Hyperlink"/>
            <w:rFonts w:cs="Calibri"/>
            <w:b/>
            <w:u w:val="none"/>
          </w:rPr>
          <w:t>www.tia.org.za</w:t>
        </w:r>
      </w:hyperlink>
      <w:r w:rsidRPr="00AC531C">
        <w:rPr>
          <w:rFonts w:cs="Calibri"/>
          <w:b/>
        </w:rPr>
        <w:t xml:space="preserve"> under “Supplier registration</w:t>
      </w:r>
    </w:p>
    <w:p w:rsidR="00CF2D2C" w:rsidRDefault="00CF2D2C" w:rsidP="00CF2D2C">
      <w:pPr>
        <w:autoSpaceDE w:val="0"/>
        <w:autoSpaceDN w:val="0"/>
        <w:adjustRightInd w:val="0"/>
        <w:spacing w:after="0" w:line="360" w:lineRule="auto"/>
        <w:jc w:val="both"/>
        <w:rPr>
          <w:rFonts w:ascii="Arial" w:hAnsi="Arial" w:cs="Arial"/>
          <w:b/>
          <w:bCs/>
          <w:color w:val="000000"/>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Medium of Communication</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All documentation submitted in response to this RFP must be in English.</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Verification of Documents</w:t>
      </w: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Respondents should check the numbers of the pages to satisfy themselves that none are missing or duplicated. No liability will be accepted by TIA in regard to anything arising from the fact that pages are missing or duplicated.</w:t>
      </w:r>
    </w:p>
    <w:p w:rsidR="00B57EF6" w:rsidRPr="00822B01" w:rsidRDefault="00B57EF6" w:rsidP="00B57EF6">
      <w:pPr>
        <w:autoSpaceDE w:val="0"/>
        <w:autoSpaceDN w:val="0"/>
        <w:adjustRightInd w:val="0"/>
        <w:spacing w:after="0" w:line="360" w:lineRule="auto"/>
        <w:jc w:val="both"/>
        <w:rPr>
          <w:rFonts w:ascii="Arial" w:hAnsi="Arial" w:cs="Arial"/>
          <w:b/>
          <w:bCs/>
          <w:color w:val="000000"/>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Submission of RFPs</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ind w:left="540" w:hanging="540"/>
        <w:jc w:val="both"/>
        <w:rPr>
          <w:rFonts w:ascii="Arial" w:hAnsi="Arial" w:cs="Arial"/>
          <w:b/>
        </w:rPr>
      </w:pPr>
      <w:r w:rsidRPr="00822B01">
        <w:rPr>
          <w:rFonts w:ascii="Arial" w:hAnsi="Arial" w:cs="Arial"/>
          <w:color w:val="000000"/>
        </w:rPr>
        <w:t>The proposal should be submitted at:</w:t>
      </w:r>
      <w:r w:rsidRPr="00822B01">
        <w:rPr>
          <w:rFonts w:ascii="Arial" w:hAnsi="Arial" w:cs="Arial"/>
          <w:color w:val="000000"/>
        </w:rPr>
        <w:tab/>
      </w:r>
      <w:r w:rsidRPr="00822B01">
        <w:rPr>
          <w:rFonts w:ascii="Arial" w:hAnsi="Arial" w:cs="Arial"/>
          <w:b/>
        </w:rPr>
        <w:t>83 Lois Avenue</w:t>
      </w:r>
    </w:p>
    <w:p w:rsidR="00B57EF6" w:rsidRPr="00822B01" w:rsidRDefault="00B57EF6" w:rsidP="00B57EF6">
      <w:pPr>
        <w:autoSpaceDE w:val="0"/>
        <w:autoSpaceDN w:val="0"/>
        <w:adjustRightInd w:val="0"/>
        <w:spacing w:after="0" w:line="360" w:lineRule="auto"/>
        <w:ind w:left="540" w:hanging="540"/>
        <w:jc w:val="both"/>
        <w:rPr>
          <w:rFonts w:ascii="Arial" w:hAnsi="Arial" w:cs="Arial"/>
          <w:b/>
        </w:rPr>
      </w:pP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t>Cnr Lois Avenue and Atterbury Road</w:t>
      </w:r>
    </w:p>
    <w:p w:rsidR="00B57EF6" w:rsidRPr="00822B01" w:rsidRDefault="00B57EF6" w:rsidP="00B57EF6">
      <w:pPr>
        <w:autoSpaceDE w:val="0"/>
        <w:autoSpaceDN w:val="0"/>
        <w:adjustRightInd w:val="0"/>
        <w:spacing w:after="0" w:line="360" w:lineRule="auto"/>
        <w:ind w:left="540" w:hanging="540"/>
        <w:jc w:val="both"/>
        <w:rPr>
          <w:rFonts w:ascii="Arial" w:hAnsi="Arial" w:cs="Arial"/>
          <w:b/>
        </w:rPr>
      </w:pP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r>
      <w:r w:rsidRPr="00822B01">
        <w:rPr>
          <w:rFonts w:ascii="Arial" w:hAnsi="Arial" w:cs="Arial"/>
          <w:b/>
        </w:rPr>
        <w:tab/>
        <w:t>Menlyn, Pretoria</w:t>
      </w:r>
    </w:p>
    <w:p w:rsidR="00B57EF6" w:rsidRPr="00822B01" w:rsidRDefault="00B57EF6" w:rsidP="00B57EF6">
      <w:pPr>
        <w:spacing w:after="0" w:line="360" w:lineRule="auto"/>
        <w:ind w:left="3600" w:firstLine="720"/>
        <w:jc w:val="both"/>
        <w:rPr>
          <w:rFonts w:ascii="Arial" w:hAnsi="Arial" w:cs="Arial"/>
          <w:b/>
        </w:rPr>
      </w:pPr>
      <w:r w:rsidRPr="00822B01">
        <w:rPr>
          <w:rFonts w:ascii="Arial" w:hAnsi="Arial" w:cs="Arial"/>
          <w:b/>
          <w:bCs/>
        </w:rPr>
        <w:t>Tel: (012) 472 2700</w:t>
      </w:r>
    </w:p>
    <w:p w:rsidR="00B57EF6" w:rsidRPr="00822B01" w:rsidRDefault="00B57EF6" w:rsidP="00B57EF6">
      <w:pPr>
        <w:autoSpaceDE w:val="0"/>
        <w:autoSpaceDN w:val="0"/>
        <w:adjustRightInd w:val="0"/>
        <w:spacing w:after="0" w:line="360" w:lineRule="auto"/>
        <w:jc w:val="both"/>
        <w:rPr>
          <w:rFonts w:ascii="Arial" w:hAnsi="Arial" w:cs="Arial"/>
          <w:b/>
          <w:bCs/>
          <w:color w:val="000000"/>
        </w:rPr>
      </w:pP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 xml:space="preserve">It is the responsibility of the prospective </w:t>
      </w:r>
      <w:r>
        <w:rPr>
          <w:rFonts w:ascii="Arial" w:hAnsi="Arial" w:cs="Arial"/>
          <w:color w:val="000000"/>
        </w:rPr>
        <w:t>bidder</w:t>
      </w:r>
      <w:r w:rsidRPr="00822B01">
        <w:rPr>
          <w:rFonts w:ascii="Arial" w:hAnsi="Arial" w:cs="Arial"/>
          <w:color w:val="000000"/>
        </w:rPr>
        <w:t xml:space="preserve"> to ensure that the proposal is deposited at the above address before </w:t>
      </w:r>
      <w:r>
        <w:rPr>
          <w:rFonts w:ascii="Arial" w:hAnsi="Arial" w:cs="Arial"/>
          <w:color w:val="000000"/>
        </w:rPr>
        <w:t xml:space="preserve">  </w:t>
      </w:r>
      <w:r w:rsidR="00093C49">
        <w:rPr>
          <w:rFonts w:ascii="Arial" w:hAnsi="Arial" w:cs="Arial"/>
          <w:color w:val="000000"/>
        </w:rPr>
        <w:t>2</w:t>
      </w:r>
      <w:r w:rsidR="00093C49" w:rsidRPr="00093C49">
        <w:rPr>
          <w:rFonts w:ascii="Arial" w:hAnsi="Arial" w:cs="Arial"/>
          <w:color w:val="000000"/>
          <w:vertAlign w:val="superscript"/>
        </w:rPr>
        <w:t>nd</w:t>
      </w:r>
      <w:r w:rsidR="00093C49">
        <w:rPr>
          <w:rFonts w:ascii="Arial" w:hAnsi="Arial" w:cs="Arial"/>
          <w:color w:val="000000"/>
        </w:rPr>
        <w:t xml:space="preserve"> April 2013.</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Four copies of each proposal must be submitted, including the original. In the event of a contradiction between the submitted copies, the original shall take precedence. Telegraphic, telefax and e-mail proposals will not be accepted.</w:t>
      </w: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If a courier service company is being used for delivery of the proposal document, the RFP description must be endorsed on the delivery note/courier packaging to ensure that documents are delivered to the correct recipient, as mentioned above.</w:t>
      </w:r>
    </w:p>
    <w:p w:rsidR="00A27242" w:rsidRDefault="00A27242" w:rsidP="00A27242">
      <w:pPr>
        <w:autoSpaceDE w:val="0"/>
        <w:autoSpaceDN w:val="0"/>
        <w:adjustRightInd w:val="0"/>
        <w:spacing w:after="0" w:line="360" w:lineRule="auto"/>
        <w:jc w:val="both"/>
        <w:rPr>
          <w:rFonts w:ascii="Arial" w:hAnsi="Arial" w:cs="Arial"/>
          <w:b/>
          <w:bCs/>
          <w:color w:val="000000"/>
        </w:rPr>
      </w:pPr>
    </w:p>
    <w:p w:rsidR="00A27242" w:rsidRPr="00822B01" w:rsidRDefault="00A27242" w:rsidP="00A27242">
      <w:pPr>
        <w:numPr>
          <w:ilvl w:val="0"/>
          <w:numId w:val="2"/>
        </w:numPr>
        <w:autoSpaceDE w:val="0"/>
        <w:autoSpaceDN w:val="0"/>
        <w:adjustRightInd w:val="0"/>
        <w:spacing w:after="0" w:line="360" w:lineRule="auto"/>
        <w:ind w:left="540" w:hanging="540"/>
        <w:jc w:val="both"/>
        <w:rPr>
          <w:rFonts w:ascii="Arial" w:hAnsi="Arial" w:cs="Arial"/>
          <w:b/>
          <w:bCs/>
          <w:color w:val="000000"/>
        </w:rPr>
      </w:pPr>
      <w:r>
        <w:rPr>
          <w:rFonts w:ascii="Arial" w:hAnsi="Arial" w:cs="Arial"/>
          <w:b/>
          <w:bCs/>
          <w:color w:val="000000"/>
        </w:rPr>
        <w:t>Pricing Schedule</w:t>
      </w:r>
    </w:p>
    <w:p w:rsidR="00A27242" w:rsidRPr="00822B01" w:rsidRDefault="00A27242" w:rsidP="00A27242">
      <w:pPr>
        <w:autoSpaceDE w:val="0"/>
        <w:autoSpaceDN w:val="0"/>
        <w:adjustRightInd w:val="0"/>
        <w:spacing w:after="0" w:line="360" w:lineRule="auto"/>
        <w:jc w:val="both"/>
        <w:rPr>
          <w:rFonts w:ascii="Arial" w:hAnsi="Arial" w:cs="Arial"/>
          <w:b/>
          <w:bCs/>
          <w:color w:val="000000"/>
        </w:rPr>
      </w:pPr>
      <w:r w:rsidRPr="00F95A02">
        <w:rPr>
          <w:rFonts w:ascii="Arial" w:hAnsi="Arial" w:cs="Arial"/>
          <w:b/>
          <w:bCs/>
          <w:noProof/>
          <w:color w:val="000000"/>
          <w:lang w:val="en-ZA" w:eastAsia="en-ZA"/>
        </w:rPr>
        <mc:AlternateContent>
          <mc:Choice Requires="wps">
            <w:drawing>
              <wp:anchor distT="0" distB="0" distL="114300" distR="114300" simplePos="0" relativeHeight="251659264" behindDoc="0" locked="0" layoutInCell="1" allowOverlap="1" wp14:anchorId="1CFF364B" wp14:editId="05D28E93">
                <wp:simplePos x="0" y="0"/>
                <wp:positionH relativeFrom="column">
                  <wp:posOffset>248717</wp:posOffset>
                </wp:positionH>
                <wp:positionV relativeFrom="paragraph">
                  <wp:posOffset>44729</wp:posOffset>
                </wp:positionV>
                <wp:extent cx="5340096" cy="643738"/>
                <wp:effectExtent l="0" t="0" r="1333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096" cy="643738"/>
                        </a:xfrm>
                        <a:prstGeom prst="rect">
                          <a:avLst/>
                        </a:prstGeom>
                        <a:solidFill>
                          <a:srgbClr val="FFFFFF"/>
                        </a:solidFill>
                        <a:ln w="9525">
                          <a:solidFill>
                            <a:srgbClr val="000000"/>
                          </a:solidFill>
                          <a:miter lim="800000"/>
                          <a:headEnd/>
                          <a:tailEnd/>
                        </a:ln>
                      </wps:spPr>
                      <wps:txbx>
                        <w:txbxContent>
                          <w:p w:rsidR="00A27242" w:rsidRDefault="00A27242" w:rsidP="00A27242">
                            <w:pPr>
                              <w:spacing w:before="120" w:after="0" w:line="240" w:lineRule="auto"/>
                            </w:pPr>
                            <w:r>
                              <w:t>Name of Bidder: ………………………………………………………………………………………………..</w:t>
                            </w:r>
                          </w:p>
                          <w:p w:rsidR="00A27242" w:rsidRDefault="00A27242" w:rsidP="00A27242">
                            <w:pPr>
                              <w:spacing w:before="120" w:after="0" w:line="240" w:lineRule="auto"/>
                            </w:pPr>
                            <w:r>
                              <w:t>Offer to be valid for 120 days from closing date of bid.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6pt;margin-top:3.5pt;width:420.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">
                <v:textbox>
                  <w:txbxContent>
                    <w:p w:rsidR="00A27242" w:rsidRDefault="00A27242" w:rsidP="00A27242">
                      <w:pPr>
                        <w:spacing w:before="120" w:after="0" w:line="240" w:lineRule="auto"/>
                      </w:pPr>
                      <w:r>
                        <w:t>Name of Bidder: ………………………………………………………………………………………………..</w:t>
                      </w:r>
                    </w:p>
                    <w:p w:rsidR="00A27242" w:rsidRDefault="00A27242" w:rsidP="00A27242">
                      <w:pPr>
                        <w:spacing w:before="120" w:after="0" w:line="240" w:lineRule="auto"/>
                      </w:pPr>
                      <w:r>
                        <w:t>Offer to be valid for 120 days from closing date of bid.</w:t>
                      </w:r>
                    </w:p>
                  </w:txbxContent>
                </v:textbox>
              </v:shape>
            </w:pict>
          </mc:Fallback>
        </mc:AlternateContent>
      </w:r>
    </w:p>
    <w:p w:rsidR="00A27242" w:rsidRPr="000765D7" w:rsidRDefault="00A27242" w:rsidP="00A27242">
      <w:pPr>
        <w:autoSpaceDE w:val="0"/>
        <w:autoSpaceDN w:val="0"/>
        <w:adjustRightInd w:val="0"/>
        <w:spacing w:after="0" w:line="360" w:lineRule="auto"/>
        <w:ind w:left="540"/>
        <w:jc w:val="both"/>
        <w:rPr>
          <w:rFonts w:ascii="Arial" w:hAnsi="Arial" w:cs="Arial"/>
          <w:b/>
          <w:color w:val="000000"/>
        </w:rPr>
      </w:pPr>
      <w:r w:rsidRPr="000765D7">
        <w:rPr>
          <w:rFonts w:ascii="Arial" w:hAnsi="Arial" w:cs="Arial"/>
          <w:b/>
          <w:color w:val="000000"/>
        </w:rPr>
        <w:t>Please note the following:</w:t>
      </w:r>
    </w:p>
    <w:p w:rsidR="00A27242" w:rsidRDefault="00A27242" w:rsidP="00A27242">
      <w:pPr>
        <w:autoSpaceDE w:val="0"/>
        <w:autoSpaceDN w:val="0"/>
        <w:adjustRightInd w:val="0"/>
        <w:spacing w:after="0" w:line="360" w:lineRule="auto"/>
        <w:ind w:left="540"/>
        <w:jc w:val="both"/>
        <w:rPr>
          <w:rFonts w:ascii="Arial" w:hAnsi="Arial" w:cs="Arial"/>
          <w:color w:val="000000"/>
        </w:rPr>
      </w:pPr>
      <w:r>
        <w:rPr>
          <w:rFonts w:ascii="Arial" w:hAnsi="Arial" w:cs="Arial"/>
          <w:color w:val="000000"/>
        </w:rPr>
        <w:t>Monthly fee per square meter should be all inclusive</w:t>
      </w:r>
    </w:p>
    <w:p w:rsidR="00A27242" w:rsidRDefault="00A27242" w:rsidP="00A27242">
      <w:pPr>
        <w:autoSpaceDE w:val="0"/>
        <w:autoSpaceDN w:val="0"/>
        <w:adjustRightInd w:val="0"/>
        <w:spacing w:after="0" w:line="360" w:lineRule="auto"/>
        <w:ind w:left="540"/>
        <w:jc w:val="both"/>
        <w:rPr>
          <w:rFonts w:ascii="Arial" w:hAnsi="Arial" w:cs="Arial"/>
          <w:color w:val="000000"/>
        </w:rPr>
      </w:pPr>
      <w:r>
        <w:rPr>
          <w:rFonts w:ascii="Arial" w:hAnsi="Arial" w:cs="Arial"/>
          <w:color w:val="000000"/>
        </w:rPr>
        <w:t>Prices should be Vat inclusive.</w:t>
      </w:r>
    </w:p>
    <w:p w:rsidR="00A27242" w:rsidRDefault="00A27242" w:rsidP="00A27242">
      <w:pPr>
        <w:autoSpaceDE w:val="0"/>
        <w:autoSpaceDN w:val="0"/>
        <w:adjustRightInd w:val="0"/>
        <w:spacing w:after="0" w:line="360" w:lineRule="auto"/>
        <w:jc w:val="both"/>
        <w:rPr>
          <w:rFonts w:ascii="Arial" w:hAnsi="Arial" w:cs="Arial"/>
          <w:color w:val="000000"/>
        </w:rPr>
      </w:pPr>
    </w:p>
    <w:tbl>
      <w:tblPr>
        <w:tblStyle w:val="TableGrid"/>
        <w:tblW w:w="0" w:type="auto"/>
        <w:tblInd w:w="534" w:type="dxa"/>
        <w:tblLook w:val="04A0" w:firstRow="1" w:lastRow="0" w:firstColumn="1" w:lastColumn="0" w:noHBand="0" w:noVBand="1"/>
      </w:tblPr>
      <w:tblGrid>
        <w:gridCol w:w="884"/>
        <w:gridCol w:w="6739"/>
        <w:gridCol w:w="1196"/>
      </w:tblGrid>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w:t>
            </w: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Rental</w:t>
            </w: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.1.1</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net rental per m</w:t>
            </w:r>
            <w:r>
              <w:rPr>
                <w:rFonts w:ascii="Arial" w:hAnsi="Arial" w:cs="Arial"/>
                <w:sz w:val="20"/>
                <w:szCs w:val="20"/>
              </w:rPr>
              <w:t>²</w:t>
            </w:r>
            <w:r w:rsidRPr="006D581E">
              <w:rPr>
                <w:rFonts w:ascii="Arial" w:hAnsi="Arial" w:cs="Arial"/>
                <w:sz w:val="20"/>
                <w:szCs w:val="20"/>
              </w:rPr>
              <w:t xml:space="preserve"> (Vat inclusive) for office accommodation</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.1.2</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operating cost per m</w:t>
            </w:r>
            <w:r>
              <w:rPr>
                <w:rFonts w:ascii="Arial" w:hAnsi="Arial" w:cs="Arial"/>
                <w:sz w:val="20"/>
                <w:szCs w:val="20"/>
              </w:rPr>
              <w:t>²</w:t>
            </w:r>
            <w:r w:rsidRPr="006D581E">
              <w:rPr>
                <w:rFonts w:ascii="Arial" w:hAnsi="Arial" w:cs="Arial"/>
                <w:sz w:val="20"/>
                <w:szCs w:val="20"/>
              </w:rPr>
              <w:t xml:space="preserve"> (Vat inclusive) for office accommodation</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Merge w:val="restart"/>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.1.3</w:t>
            </w: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 xml:space="preserve">List operational cost components for which TIA will be responsible (i.e. electricity, sewage, water, refuse removal etc.) </w:t>
            </w:r>
          </w:p>
        </w:tc>
      </w:tr>
      <w:tr w:rsidR="00A27242" w:rsidRPr="006D581E" w:rsidTr="005F5028">
        <w:tc>
          <w:tcPr>
            <w:tcW w:w="884" w:type="dxa"/>
            <w:vMerge/>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Merge/>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.1.4</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cost per closed parking bay (Vat inclusive)</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.1.5</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cost per open parking bay (Vat inclusive)</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.1.6</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Tenant Installation allowance per m</w:t>
            </w:r>
            <w:r>
              <w:rPr>
                <w:rFonts w:ascii="Arial" w:hAnsi="Arial" w:cs="Arial"/>
                <w:sz w:val="20"/>
                <w:szCs w:val="20"/>
              </w:rPr>
              <w:t>²</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.1.7</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breakdown and information on deposit required</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Merge w:val="restart"/>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.1.8</w:t>
            </w: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Indicate items that will be affected by escalation</w:t>
            </w:r>
          </w:p>
        </w:tc>
      </w:tr>
      <w:tr w:rsidR="00A27242" w:rsidRPr="006D581E" w:rsidTr="005F5028">
        <w:tc>
          <w:tcPr>
            <w:tcW w:w="884" w:type="dxa"/>
            <w:vMerge/>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Merge/>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w:t>
            </w:r>
            <w:r w:rsidRPr="006D581E">
              <w:rPr>
                <w:rFonts w:ascii="Arial" w:hAnsi="Arial" w:cs="Arial"/>
                <w:sz w:val="20"/>
                <w:szCs w:val="20"/>
              </w:rPr>
              <w:t>.1.9</w:t>
            </w:r>
          </w:p>
        </w:tc>
        <w:tc>
          <w:tcPr>
            <w:tcW w:w="6739"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sidRPr="006D581E">
              <w:rPr>
                <w:rFonts w:ascii="Arial" w:hAnsi="Arial" w:cs="Arial"/>
                <w:sz w:val="20"/>
                <w:szCs w:val="20"/>
              </w:rPr>
              <w:t xml:space="preserve">Indicate escalation </w:t>
            </w:r>
            <w:r>
              <w:rPr>
                <w:rFonts w:ascii="Arial" w:hAnsi="Arial" w:cs="Arial"/>
                <w:sz w:val="20"/>
                <w:szCs w:val="20"/>
              </w:rPr>
              <w:t xml:space="preserve">% </w:t>
            </w:r>
            <w:r w:rsidRPr="006D581E">
              <w:rPr>
                <w:rFonts w:ascii="Arial" w:hAnsi="Arial" w:cs="Arial"/>
                <w:sz w:val="20"/>
                <w:szCs w:val="20"/>
              </w:rPr>
              <w:t>per annum</w:t>
            </w:r>
            <w:r>
              <w:rPr>
                <w:rFonts w:ascii="Arial" w:hAnsi="Arial" w:cs="Arial"/>
                <w:sz w:val="20"/>
                <w:szCs w:val="20"/>
              </w:rPr>
              <w:t>.</w:t>
            </w:r>
          </w:p>
        </w:tc>
        <w:tc>
          <w:tcPr>
            <w:tcW w:w="1196"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10.1.10</w:t>
            </w: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r>
              <w:rPr>
                <w:rFonts w:ascii="Arial" w:hAnsi="Arial" w:cs="Arial"/>
                <w:sz w:val="20"/>
                <w:szCs w:val="20"/>
              </w:rPr>
              <w:t>Provide information on any other excluded cost</w:t>
            </w:r>
          </w:p>
        </w:tc>
      </w:tr>
      <w:tr w:rsidR="00A27242" w:rsidRPr="006D581E" w:rsidTr="005F5028">
        <w:tc>
          <w:tcPr>
            <w:tcW w:w="884" w:type="dxa"/>
            <w:vAlign w:val="center"/>
          </w:tcPr>
          <w:p w:rsidR="00A27242"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r w:rsidR="00A27242" w:rsidRPr="006D581E" w:rsidTr="005F5028">
        <w:tc>
          <w:tcPr>
            <w:tcW w:w="884" w:type="dxa"/>
            <w:vAlign w:val="center"/>
          </w:tcPr>
          <w:p w:rsidR="00A27242" w:rsidRDefault="00A27242" w:rsidP="005F5028">
            <w:pPr>
              <w:autoSpaceDE w:val="0"/>
              <w:autoSpaceDN w:val="0"/>
              <w:adjustRightInd w:val="0"/>
              <w:spacing w:after="0" w:line="360" w:lineRule="auto"/>
              <w:rPr>
                <w:rFonts w:ascii="Arial" w:hAnsi="Arial" w:cs="Arial"/>
                <w:sz w:val="20"/>
                <w:szCs w:val="20"/>
              </w:rPr>
            </w:pPr>
          </w:p>
        </w:tc>
        <w:tc>
          <w:tcPr>
            <w:tcW w:w="7935" w:type="dxa"/>
            <w:gridSpan w:val="2"/>
            <w:vAlign w:val="center"/>
          </w:tcPr>
          <w:p w:rsidR="00A27242" w:rsidRPr="006D581E" w:rsidRDefault="00A27242" w:rsidP="005F5028">
            <w:pPr>
              <w:autoSpaceDE w:val="0"/>
              <w:autoSpaceDN w:val="0"/>
              <w:adjustRightInd w:val="0"/>
              <w:spacing w:after="0" w:line="360" w:lineRule="auto"/>
              <w:rPr>
                <w:rFonts w:ascii="Arial" w:hAnsi="Arial" w:cs="Arial"/>
                <w:sz w:val="20"/>
                <w:szCs w:val="20"/>
              </w:rPr>
            </w:pPr>
          </w:p>
        </w:tc>
      </w:tr>
    </w:tbl>
    <w:p w:rsidR="00A27242" w:rsidRDefault="00A27242" w:rsidP="00A27242">
      <w:pPr>
        <w:autoSpaceDE w:val="0"/>
        <w:autoSpaceDN w:val="0"/>
        <w:adjustRightInd w:val="0"/>
        <w:spacing w:after="0" w:line="360" w:lineRule="auto"/>
        <w:jc w:val="both"/>
        <w:rPr>
          <w:rFonts w:ascii="Arial" w:hAnsi="Arial" w:cs="Arial"/>
          <w:color w:val="FF0000"/>
        </w:rPr>
      </w:pPr>
    </w:p>
    <w:p w:rsidR="00A27242" w:rsidRDefault="00A27242" w:rsidP="00A27242">
      <w:pPr>
        <w:autoSpaceDE w:val="0"/>
        <w:autoSpaceDN w:val="0"/>
        <w:adjustRightInd w:val="0"/>
        <w:spacing w:after="0" w:line="360" w:lineRule="auto"/>
        <w:ind w:left="540"/>
        <w:jc w:val="both"/>
        <w:rPr>
          <w:rFonts w:ascii="Arial" w:hAnsi="Arial" w:cs="Arial"/>
          <w:b/>
          <w:bCs/>
          <w:color w:val="000000"/>
        </w:rPr>
      </w:pPr>
    </w:p>
    <w:p w:rsidR="00A27242" w:rsidRDefault="00A27242" w:rsidP="00A27242">
      <w:pPr>
        <w:autoSpaceDE w:val="0"/>
        <w:autoSpaceDN w:val="0"/>
        <w:adjustRightInd w:val="0"/>
        <w:spacing w:after="0" w:line="360" w:lineRule="auto"/>
        <w:ind w:left="540"/>
        <w:jc w:val="both"/>
        <w:rPr>
          <w:rFonts w:ascii="Arial" w:hAnsi="Arial" w:cs="Arial"/>
          <w:b/>
          <w:bCs/>
          <w:color w:val="000000"/>
        </w:rPr>
      </w:pPr>
    </w:p>
    <w:p w:rsidR="00A27242" w:rsidRDefault="00A27242" w:rsidP="00A27242">
      <w:pPr>
        <w:autoSpaceDE w:val="0"/>
        <w:autoSpaceDN w:val="0"/>
        <w:adjustRightInd w:val="0"/>
        <w:spacing w:after="0" w:line="360" w:lineRule="auto"/>
        <w:ind w:left="540"/>
        <w:jc w:val="both"/>
        <w:rPr>
          <w:rFonts w:ascii="Arial" w:hAnsi="Arial" w:cs="Arial"/>
          <w:b/>
          <w:bCs/>
          <w:color w:val="000000"/>
        </w:rPr>
      </w:pPr>
    </w:p>
    <w:p w:rsidR="00A27242" w:rsidRDefault="00A27242" w:rsidP="00A27242">
      <w:pPr>
        <w:autoSpaceDE w:val="0"/>
        <w:autoSpaceDN w:val="0"/>
        <w:adjustRightInd w:val="0"/>
        <w:spacing w:after="0" w:line="360" w:lineRule="auto"/>
        <w:ind w:left="540"/>
        <w:jc w:val="both"/>
        <w:rPr>
          <w:rFonts w:ascii="Arial" w:hAnsi="Arial" w:cs="Arial"/>
          <w:b/>
          <w:bCs/>
          <w:color w:val="000000"/>
        </w:rPr>
      </w:pPr>
    </w:p>
    <w:p w:rsidR="00A27242" w:rsidRDefault="00A27242" w:rsidP="00A27242">
      <w:pPr>
        <w:autoSpaceDE w:val="0"/>
        <w:autoSpaceDN w:val="0"/>
        <w:adjustRightInd w:val="0"/>
        <w:spacing w:after="0" w:line="360" w:lineRule="auto"/>
        <w:ind w:left="540"/>
        <w:jc w:val="both"/>
        <w:rPr>
          <w:rFonts w:ascii="Arial" w:hAnsi="Arial" w:cs="Arial"/>
          <w:b/>
          <w:bCs/>
          <w:color w:val="000000"/>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General Terms and Conditions</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The Respondent is responsible for all costs incurred in the preparation and submission of the proposal.</w:t>
      </w:r>
      <w:r w:rsidR="00A27242">
        <w:rPr>
          <w:rFonts w:ascii="Arial" w:hAnsi="Arial" w:cs="Arial"/>
          <w:color w:val="000000"/>
        </w:rPr>
        <w:t xml:space="preserve"> </w:t>
      </w:r>
      <w:r w:rsidRPr="00822B01">
        <w:rPr>
          <w:rFonts w:ascii="Arial" w:hAnsi="Arial" w:cs="Arial"/>
          <w:color w:val="000000"/>
        </w:rPr>
        <w:t>A copy/</w:t>
      </w:r>
      <w:proofErr w:type="spellStart"/>
      <w:r w:rsidR="009B1179">
        <w:rPr>
          <w:rFonts w:ascii="Arial" w:hAnsi="Arial" w:cs="Arial"/>
          <w:color w:val="000000"/>
        </w:rPr>
        <w:t>ie</w:t>
      </w:r>
      <w:r w:rsidRPr="00822B01">
        <w:rPr>
          <w:rFonts w:ascii="Arial" w:hAnsi="Arial" w:cs="Arial"/>
          <w:color w:val="000000"/>
        </w:rPr>
        <w:t>s</w:t>
      </w:r>
      <w:proofErr w:type="spellEnd"/>
      <w:r w:rsidRPr="00822B01">
        <w:rPr>
          <w:rFonts w:ascii="Arial" w:hAnsi="Arial" w:cs="Arial"/>
          <w:color w:val="000000"/>
        </w:rPr>
        <w:t xml:space="preserve"> of any affiliations, memberships and/or accreditations that support your submission must be included in the proposal.</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822B01" w:rsidRDefault="00B57EF6" w:rsidP="00B57EF6">
      <w:pPr>
        <w:autoSpaceDE w:val="0"/>
        <w:autoSpaceDN w:val="0"/>
        <w:adjustRightInd w:val="0"/>
        <w:spacing w:after="0" w:line="360" w:lineRule="auto"/>
        <w:ind w:left="540" w:hanging="540"/>
        <w:jc w:val="both"/>
        <w:rPr>
          <w:rFonts w:ascii="Arial" w:hAnsi="Arial" w:cs="Arial"/>
          <w:color w:val="000000"/>
        </w:rPr>
      </w:pPr>
      <w:r w:rsidRPr="00822B01">
        <w:rPr>
          <w:rFonts w:ascii="Arial" w:hAnsi="Arial" w:cs="Arial"/>
          <w:color w:val="000000"/>
        </w:rPr>
        <w:t>Kindly note that TIA is entitled to:</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A27242"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A27242">
        <w:rPr>
          <w:rFonts w:ascii="Arial" w:hAnsi="Arial" w:cs="Arial"/>
          <w:color w:val="000000"/>
        </w:rPr>
        <w:t>Amend any RFP conditions, validity period, specifications, or extend the closing date and/or time of RFPs before the closing date. All Respondents, to whom the RFP documents have been issued, will be advised in writing of such amendments in good time;</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Verify any information contained in a proposal;</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Not to appoint any bidder;</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Vary, alter, and/or amend the terms of this RFP, at any time prior to the finalisation of its adjudication hereof;</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An omission to disclose material information, a factual inaccuracy, and/or a misrepresentation of fact may result in the disqualification of a proposal, or cancellation of any subsequent contract.</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TIA reserves the right not to accept the lowest proposal or any proposal in part or in whole. TIA normally awards the contract to the Bidder who proves to be fully capable of handling the contract and whose Proposal is technically acceptable and/or financially advantageous to TIA. Appointment as a successful contractor shall be subject to the parties agreeing to mutually acceptable contractual terms and conditions. In the event of the parties failing to reach such agreement within 30 days from the appointment date, TIA shall be entitled to appoint the contractor who was rated second, and so on.</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TIA also reserves the right to cancel or withdraw from this RFP as a whole or in part without furnishing reasons and without attracting any liability.</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The Bidder hereby offers to render all of the services described in the attached documents (if any) to TIA on the terms and conditions and in accordance with the specifications stipulated in this RFP documents (and which shall be taken as part of, and incorporated into, this proposal at the prices inserted therein).</w:t>
      </w:r>
    </w:p>
    <w:p w:rsidR="00B57EF6" w:rsidRPr="00822B01" w:rsidRDefault="00B57EF6" w:rsidP="00A27242">
      <w:pPr>
        <w:pStyle w:val="ListParagraph"/>
        <w:numPr>
          <w:ilvl w:val="0"/>
          <w:numId w:val="26"/>
        </w:numPr>
        <w:autoSpaceDE w:val="0"/>
        <w:autoSpaceDN w:val="0"/>
        <w:adjustRightInd w:val="0"/>
        <w:spacing w:after="0" w:line="360" w:lineRule="auto"/>
        <w:jc w:val="both"/>
        <w:rPr>
          <w:rFonts w:ascii="Arial" w:hAnsi="Arial" w:cs="Arial"/>
          <w:color w:val="000000"/>
        </w:rPr>
      </w:pPr>
      <w:r w:rsidRPr="00822B01">
        <w:rPr>
          <w:rFonts w:ascii="Arial" w:hAnsi="Arial" w:cs="Arial"/>
          <w:color w:val="000000"/>
        </w:rPr>
        <w:t>This proposal and its acceptance shall be subject to the terms and conditions contained in this RFP document.</w:t>
      </w:r>
    </w:p>
    <w:p w:rsidR="00F95A02" w:rsidRDefault="00F95A02" w:rsidP="00B57EF6">
      <w:pPr>
        <w:rPr>
          <w:rFonts w:ascii="Arial" w:hAnsi="Arial"/>
        </w:rPr>
      </w:pPr>
    </w:p>
    <w:p w:rsidR="00CF2D2C" w:rsidRDefault="00CF2D2C" w:rsidP="00B57EF6">
      <w:pPr>
        <w:rPr>
          <w:rFonts w:ascii="Arial" w:hAnsi="Arial"/>
        </w:rPr>
      </w:pPr>
    </w:p>
    <w:p w:rsidR="00A27242" w:rsidRDefault="00A27242" w:rsidP="00B57EF6">
      <w:pPr>
        <w:rPr>
          <w:rFonts w:ascii="Arial" w:hAnsi="Arial"/>
        </w:rPr>
      </w:pPr>
    </w:p>
    <w:p w:rsidR="00B57EF6" w:rsidRPr="00822B01" w:rsidRDefault="00B57EF6" w:rsidP="00B57EF6">
      <w:pPr>
        <w:numPr>
          <w:ilvl w:val="0"/>
          <w:numId w:val="2"/>
        </w:numPr>
        <w:autoSpaceDE w:val="0"/>
        <w:autoSpaceDN w:val="0"/>
        <w:adjustRightInd w:val="0"/>
        <w:spacing w:after="0" w:line="360" w:lineRule="auto"/>
        <w:ind w:left="540" w:hanging="540"/>
        <w:jc w:val="both"/>
        <w:rPr>
          <w:rFonts w:ascii="Arial" w:hAnsi="Arial" w:cs="Arial"/>
          <w:b/>
          <w:bCs/>
          <w:color w:val="000000"/>
        </w:rPr>
      </w:pPr>
      <w:r w:rsidRPr="00822B01">
        <w:rPr>
          <w:rFonts w:ascii="Arial" w:hAnsi="Arial" w:cs="Arial"/>
          <w:b/>
          <w:bCs/>
          <w:color w:val="000000"/>
        </w:rPr>
        <w:t>Evaluation Criteria</w:t>
      </w:r>
    </w:p>
    <w:p w:rsidR="00B57EF6" w:rsidRPr="00822B01" w:rsidRDefault="00B57EF6" w:rsidP="00B57EF6">
      <w:pPr>
        <w:autoSpaceDE w:val="0"/>
        <w:autoSpaceDN w:val="0"/>
        <w:adjustRightInd w:val="0"/>
        <w:spacing w:after="0" w:line="360" w:lineRule="auto"/>
        <w:jc w:val="both"/>
        <w:rPr>
          <w:rFonts w:ascii="Arial" w:hAnsi="Arial" w:cs="Arial"/>
          <w:color w:val="000000"/>
        </w:rPr>
      </w:pPr>
    </w:p>
    <w:p w:rsidR="00B57EF6" w:rsidRPr="00DA3B51" w:rsidRDefault="00B57EF6" w:rsidP="00AA259E">
      <w:pPr>
        <w:spacing w:line="240" w:lineRule="auto"/>
        <w:ind w:left="426"/>
        <w:jc w:val="both"/>
      </w:pPr>
      <w:r w:rsidRPr="00BA5062">
        <w:rPr>
          <w:rFonts w:ascii="Arial" w:hAnsi="Arial" w:cs="Arial"/>
        </w:rPr>
        <w:t>Proposals will be evaluated on the 90/10 preference points system</w:t>
      </w:r>
      <w:r>
        <w:t>.</w:t>
      </w:r>
    </w:p>
    <w:p w:rsidR="00B57EF6" w:rsidRDefault="00B57EF6" w:rsidP="00B57EF6">
      <w:pPr>
        <w:numPr>
          <w:ilvl w:val="1"/>
          <w:numId w:val="11"/>
        </w:numPr>
        <w:tabs>
          <w:tab w:val="clear" w:pos="1440"/>
        </w:tabs>
        <w:autoSpaceDE w:val="0"/>
        <w:autoSpaceDN w:val="0"/>
        <w:adjustRightInd w:val="0"/>
        <w:spacing w:after="0" w:line="360" w:lineRule="auto"/>
        <w:ind w:left="851"/>
        <w:rPr>
          <w:rFonts w:ascii="Arial" w:hAnsi="Arial" w:cs="Arial"/>
          <w:b/>
          <w:bCs/>
          <w:color w:val="000000"/>
        </w:rPr>
      </w:pPr>
      <w:r>
        <w:rPr>
          <w:rFonts w:ascii="Arial" w:hAnsi="Arial" w:cs="Arial"/>
          <w:b/>
          <w:bCs/>
          <w:color w:val="000000"/>
        </w:rPr>
        <w:t>First Stage evaluation criteria</w:t>
      </w:r>
    </w:p>
    <w:p w:rsidR="00B57EF6" w:rsidRPr="0021526C" w:rsidRDefault="00B57EF6" w:rsidP="00B57EF6">
      <w:pPr>
        <w:pStyle w:val="Caption"/>
        <w:keepNext/>
        <w:rPr>
          <w:rFonts w:ascii="Arial" w:hAnsi="Arial" w:cs="Arial"/>
          <w:b w:val="0"/>
          <w:color w:val="auto"/>
        </w:rPr>
      </w:pPr>
      <w:r w:rsidRPr="00BA5062">
        <w:rPr>
          <w:rFonts w:ascii="Arial" w:hAnsi="Arial" w:cs="Arial"/>
          <w:b w:val="0"/>
          <w:color w:val="auto"/>
        </w:rPr>
        <w:t>Table 1</w:t>
      </w:r>
      <w:r w:rsidR="000C2584">
        <w:rPr>
          <w:rFonts w:ascii="Arial" w:hAnsi="Arial" w:cs="Arial"/>
          <w:b w:val="0"/>
          <w:color w:val="auto"/>
        </w:rPr>
        <w:t>2</w:t>
      </w:r>
      <w:r w:rsidRPr="00BA5062">
        <w:rPr>
          <w:rFonts w:ascii="Arial" w:hAnsi="Arial" w:cs="Arial"/>
          <w:b w:val="0"/>
          <w:color w:val="auto"/>
        </w:rPr>
        <w:t>.1</w:t>
      </w:r>
    </w:p>
    <w:tbl>
      <w:tblPr>
        <w:tblW w:w="9056" w:type="dxa"/>
        <w:tblCellMar>
          <w:left w:w="0" w:type="dxa"/>
          <w:right w:w="0" w:type="dxa"/>
        </w:tblCellMar>
        <w:tblLook w:val="04A0" w:firstRow="1" w:lastRow="0" w:firstColumn="1" w:lastColumn="0" w:noHBand="0" w:noVBand="1"/>
      </w:tblPr>
      <w:tblGrid>
        <w:gridCol w:w="7117"/>
        <w:gridCol w:w="1111"/>
        <w:gridCol w:w="828"/>
      </w:tblGrid>
      <w:tr w:rsidR="00B57EF6" w:rsidTr="0079242F">
        <w:trPr>
          <w:trHeight w:val="458"/>
        </w:trPr>
        <w:tc>
          <w:tcPr>
            <w:tcW w:w="7117"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B57EF6" w:rsidRDefault="00B57EF6" w:rsidP="0079242F">
            <w:pPr>
              <w:rPr>
                <w:rFonts w:ascii="Arial" w:hAnsi="Arial" w:cs="Arial"/>
                <w:b/>
                <w:lang w:val="en-US"/>
              </w:rPr>
            </w:pPr>
            <w:r>
              <w:rPr>
                <w:rFonts w:ascii="Arial" w:hAnsi="Arial" w:cs="Arial"/>
                <w:b/>
                <w:lang w:val="en-US"/>
              </w:rPr>
              <w:t>Adjudication categories and criteria</w:t>
            </w:r>
          </w:p>
        </w:tc>
        <w:tc>
          <w:tcPr>
            <w:tcW w:w="1111"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B57EF6" w:rsidRDefault="00B57EF6" w:rsidP="0079242F">
            <w:pPr>
              <w:jc w:val="both"/>
              <w:rPr>
                <w:rFonts w:ascii="Arial" w:hAnsi="Arial" w:cs="Arial"/>
                <w:b/>
                <w:bCs/>
                <w:lang w:val="en-US"/>
              </w:rPr>
            </w:pPr>
            <w:r>
              <w:rPr>
                <w:rFonts w:ascii="Arial" w:hAnsi="Arial" w:cs="Arial"/>
                <w:b/>
                <w:bCs/>
                <w:lang w:val="en-US"/>
              </w:rPr>
              <w:t>Weight</w:t>
            </w:r>
          </w:p>
        </w:tc>
        <w:tc>
          <w:tcPr>
            <w:tcW w:w="828"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hideMark/>
          </w:tcPr>
          <w:p w:rsidR="00B57EF6" w:rsidRDefault="00B57EF6" w:rsidP="0079242F">
            <w:pPr>
              <w:jc w:val="both"/>
              <w:rPr>
                <w:rFonts w:ascii="Arial" w:hAnsi="Arial" w:cs="Arial"/>
                <w:b/>
                <w:bCs/>
                <w:lang w:val="en-US"/>
              </w:rPr>
            </w:pPr>
            <w:r>
              <w:rPr>
                <w:rFonts w:ascii="Arial" w:hAnsi="Arial" w:cs="Arial"/>
                <w:b/>
                <w:bCs/>
                <w:lang w:val="en-US"/>
              </w:rPr>
              <w:t>Score</w:t>
            </w:r>
          </w:p>
        </w:tc>
      </w:tr>
      <w:tr w:rsidR="00B57EF6" w:rsidTr="0079242F">
        <w:trPr>
          <w:trHeight w:val="604"/>
        </w:trPr>
        <w:tc>
          <w:tcPr>
            <w:tcW w:w="7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B57EF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Building has at least one floor to accommodate </w:t>
            </w:r>
            <w:r w:rsidR="009B1179">
              <w:rPr>
                <w:rFonts w:ascii="Arial" w:hAnsi="Arial" w:cs="Arial"/>
                <w:sz w:val="20"/>
                <w:szCs w:val="20"/>
                <w:lang w:val="en-US"/>
              </w:rPr>
              <w:t xml:space="preserve">all TIA </w:t>
            </w:r>
            <w:r>
              <w:rPr>
                <w:rFonts w:ascii="Arial" w:hAnsi="Arial" w:cs="Arial"/>
                <w:sz w:val="20"/>
                <w:szCs w:val="20"/>
                <w:lang w:val="en-US"/>
              </w:rPr>
              <w:t>staff</w:t>
            </w:r>
          </w:p>
          <w:p w:rsidR="00B57EF6" w:rsidRDefault="00B57EF6" w:rsidP="0079242F">
            <w:pPr>
              <w:spacing w:line="240" w:lineRule="auto"/>
              <w:jc w:val="both"/>
              <w:rPr>
                <w:rFonts w:ascii="Arial" w:hAnsi="Arial" w:cs="Arial"/>
                <w:b/>
                <w:i/>
                <w:sz w:val="20"/>
                <w:szCs w:val="20"/>
                <w:lang w:val="en-US"/>
              </w:rPr>
            </w:pPr>
            <w:r>
              <w:rPr>
                <w:rFonts w:ascii="Arial" w:hAnsi="Arial" w:cs="Arial"/>
                <w:b/>
                <w:i/>
                <w:sz w:val="20"/>
                <w:szCs w:val="20"/>
                <w:lang w:val="en-US"/>
              </w:rPr>
              <w:t xml:space="preserve">      5 = Whole floor available for occupation, 1 = Par</w:t>
            </w:r>
            <w:r w:rsidR="007D739F">
              <w:rPr>
                <w:rFonts w:ascii="Arial" w:hAnsi="Arial" w:cs="Arial"/>
                <w:b/>
                <w:i/>
                <w:sz w:val="20"/>
                <w:szCs w:val="20"/>
                <w:lang w:val="en-US"/>
              </w:rPr>
              <w:t xml:space="preserve">t of floor available </w:t>
            </w:r>
          </w:p>
        </w:tc>
        <w:tc>
          <w:tcPr>
            <w:tcW w:w="111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EF6" w:rsidRDefault="00B57EF6" w:rsidP="0079242F">
            <w:pPr>
              <w:rPr>
                <w:rFonts w:ascii="Arial" w:hAnsi="Arial" w:cs="Arial"/>
                <w:b/>
                <w:bCs/>
                <w:i/>
                <w:iCs/>
                <w:lang w:val="en-US"/>
              </w:rPr>
            </w:pPr>
            <w:r>
              <w:rPr>
                <w:rFonts w:ascii="Arial" w:hAnsi="Arial" w:cs="Arial"/>
                <w:b/>
                <w:bCs/>
                <w:i/>
                <w:iCs/>
                <w:lang w:val="en-US"/>
              </w:rPr>
              <w:t>0.3</w:t>
            </w:r>
          </w:p>
        </w:tc>
        <w:tc>
          <w:tcPr>
            <w:tcW w:w="8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EF6" w:rsidRDefault="00B57EF6" w:rsidP="0079242F">
            <w:pPr>
              <w:rPr>
                <w:rFonts w:ascii="Arial" w:hAnsi="Arial" w:cs="Arial"/>
                <w:b/>
                <w:bCs/>
                <w:i/>
                <w:iCs/>
                <w:lang w:val="en-US"/>
              </w:rPr>
            </w:pPr>
            <w:r>
              <w:rPr>
                <w:rFonts w:ascii="Arial" w:hAnsi="Arial" w:cs="Arial"/>
                <w:b/>
                <w:bCs/>
                <w:i/>
                <w:iCs/>
                <w:lang w:val="en-US"/>
              </w:rPr>
              <w:t>5</w:t>
            </w:r>
          </w:p>
        </w:tc>
      </w:tr>
      <w:tr w:rsidR="00B57EF6" w:rsidTr="0079242F">
        <w:trPr>
          <w:trHeight w:val="604"/>
        </w:trPr>
        <w:tc>
          <w:tcPr>
            <w:tcW w:w="7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B57EF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Building is ready </w:t>
            </w:r>
            <w:r w:rsidR="007D739F">
              <w:rPr>
                <w:rFonts w:ascii="Arial" w:hAnsi="Arial" w:cs="Arial"/>
                <w:sz w:val="20"/>
                <w:szCs w:val="20"/>
                <w:lang w:val="en-US"/>
              </w:rPr>
              <w:t>for occupation.</w:t>
            </w:r>
          </w:p>
          <w:p w:rsidR="00B57EF6" w:rsidRDefault="00B57EF6" w:rsidP="0079242F">
            <w:pPr>
              <w:ind w:left="360"/>
              <w:jc w:val="both"/>
              <w:rPr>
                <w:rFonts w:ascii="Arial" w:hAnsi="Arial" w:cs="Arial"/>
                <w:b/>
                <w:bCs/>
                <w:i/>
                <w:sz w:val="20"/>
                <w:szCs w:val="20"/>
                <w:lang w:val="en-US"/>
              </w:rPr>
            </w:pPr>
            <w:r>
              <w:rPr>
                <w:rFonts w:ascii="Arial" w:hAnsi="Arial" w:cs="Arial"/>
                <w:b/>
                <w:i/>
                <w:sz w:val="20"/>
                <w:szCs w:val="20"/>
                <w:lang w:val="en-US"/>
              </w:rPr>
              <w:t xml:space="preserve">      5 = Ready for occupation, 1 = Requires preparation</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B57EF6" w:rsidRDefault="00B57EF6" w:rsidP="0079242F">
            <w:pPr>
              <w:jc w:val="both"/>
              <w:rPr>
                <w:rFonts w:ascii="Arial" w:hAnsi="Arial" w:cs="Arial"/>
                <w:b/>
                <w:bCs/>
                <w:i/>
                <w:iCs/>
                <w:lang w:val="en-US"/>
              </w:rPr>
            </w:pPr>
          </w:p>
          <w:p w:rsidR="00B57EF6" w:rsidRDefault="00B57EF6" w:rsidP="007D739F">
            <w:pPr>
              <w:jc w:val="both"/>
              <w:rPr>
                <w:rFonts w:ascii="Arial" w:hAnsi="Arial" w:cs="Arial"/>
                <w:b/>
                <w:bCs/>
                <w:i/>
                <w:iCs/>
                <w:lang w:val="en-US"/>
              </w:rPr>
            </w:pPr>
            <w:r>
              <w:rPr>
                <w:rFonts w:ascii="Arial" w:hAnsi="Arial" w:cs="Arial"/>
                <w:b/>
                <w:bCs/>
                <w:i/>
                <w:iCs/>
                <w:lang w:val="en-US"/>
              </w:rPr>
              <w:t>0.</w:t>
            </w:r>
            <w:r w:rsidR="007D739F">
              <w:rPr>
                <w:rFonts w:ascii="Arial" w:hAnsi="Arial" w:cs="Arial"/>
                <w:b/>
                <w:bCs/>
                <w:i/>
                <w:iCs/>
                <w:lang w:val="en-US"/>
              </w:rPr>
              <w:t>2</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B57EF6" w:rsidRDefault="00B57EF6" w:rsidP="0079242F">
            <w:pPr>
              <w:jc w:val="both"/>
              <w:rPr>
                <w:rFonts w:ascii="Arial" w:hAnsi="Arial" w:cs="Arial"/>
                <w:b/>
                <w:bCs/>
                <w:i/>
                <w:iCs/>
                <w:lang w:val="en-US"/>
              </w:rPr>
            </w:pPr>
          </w:p>
          <w:p w:rsidR="00B57EF6" w:rsidRDefault="00B57EF6" w:rsidP="0079242F">
            <w:pPr>
              <w:jc w:val="both"/>
              <w:rPr>
                <w:rFonts w:ascii="Arial" w:hAnsi="Arial" w:cs="Arial"/>
                <w:b/>
                <w:bCs/>
                <w:i/>
                <w:iCs/>
                <w:lang w:val="en-US"/>
              </w:rPr>
            </w:pPr>
            <w:r>
              <w:rPr>
                <w:rFonts w:ascii="Arial" w:hAnsi="Arial" w:cs="Arial"/>
                <w:b/>
                <w:bCs/>
                <w:i/>
                <w:iCs/>
                <w:lang w:val="en-US"/>
              </w:rPr>
              <w:t>5</w:t>
            </w:r>
          </w:p>
        </w:tc>
      </w:tr>
      <w:tr w:rsidR="00B57EF6" w:rsidTr="0079242F">
        <w:trPr>
          <w:trHeight w:val="604"/>
        </w:trPr>
        <w:tc>
          <w:tcPr>
            <w:tcW w:w="7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B57EF6">
            <w:pPr>
              <w:pStyle w:val="ListParagraph"/>
              <w:numPr>
                <w:ilvl w:val="0"/>
                <w:numId w:val="12"/>
              </w:numPr>
              <w:rPr>
                <w:rFonts w:ascii="Arial" w:hAnsi="Arial" w:cs="Arial"/>
                <w:sz w:val="20"/>
                <w:szCs w:val="20"/>
                <w:lang w:val="en-US"/>
              </w:rPr>
            </w:pPr>
            <w:r>
              <w:rPr>
                <w:rFonts w:ascii="Arial" w:hAnsi="Arial" w:cs="Arial"/>
                <w:sz w:val="20"/>
                <w:szCs w:val="20"/>
                <w:lang w:val="en-US"/>
              </w:rPr>
              <w:t xml:space="preserve">Building is in the proximity of </w:t>
            </w:r>
            <w:r w:rsidR="0079242F">
              <w:rPr>
                <w:rFonts w:ascii="Arial" w:hAnsi="Arial" w:cs="Arial"/>
                <w:sz w:val="20"/>
                <w:szCs w:val="20"/>
                <w:lang w:val="en-US"/>
              </w:rPr>
              <w:t>targeted stakeholders</w:t>
            </w:r>
            <w:r>
              <w:rPr>
                <w:rFonts w:ascii="Arial" w:hAnsi="Arial" w:cs="Arial"/>
                <w:sz w:val="20"/>
                <w:szCs w:val="20"/>
                <w:lang w:val="en-US"/>
              </w:rPr>
              <w:t>.</w:t>
            </w:r>
          </w:p>
          <w:p w:rsidR="00B57EF6" w:rsidRDefault="00B57EF6" w:rsidP="00AF5C7B">
            <w:pPr>
              <w:rPr>
                <w:rFonts w:ascii="Arial" w:hAnsi="Arial" w:cs="Arial"/>
                <w:b/>
                <w:i/>
                <w:sz w:val="20"/>
                <w:szCs w:val="20"/>
                <w:lang w:val="en-US"/>
              </w:rPr>
            </w:pPr>
            <w:r>
              <w:rPr>
                <w:rFonts w:ascii="Arial" w:hAnsi="Arial" w:cs="Arial"/>
                <w:sz w:val="20"/>
                <w:szCs w:val="20"/>
                <w:lang w:val="en-US"/>
              </w:rPr>
              <w:t xml:space="preserve">            </w:t>
            </w:r>
            <w:r>
              <w:rPr>
                <w:rFonts w:ascii="Arial" w:hAnsi="Arial" w:cs="Arial"/>
                <w:b/>
                <w:i/>
                <w:sz w:val="20"/>
                <w:szCs w:val="20"/>
                <w:lang w:val="en-US"/>
              </w:rPr>
              <w:t>5 = 3km,  3 = 5km but less than 7 km ,  1 = 7km or more</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B57EF6" w:rsidRDefault="00B57EF6" w:rsidP="0079242F">
            <w:pPr>
              <w:jc w:val="both"/>
              <w:rPr>
                <w:rFonts w:ascii="Arial" w:hAnsi="Arial" w:cs="Arial"/>
                <w:b/>
                <w:bCs/>
                <w:i/>
                <w:iCs/>
                <w:lang w:val="en-US"/>
              </w:rPr>
            </w:pPr>
          </w:p>
          <w:p w:rsidR="00B57EF6" w:rsidRDefault="00B57EF6" w:rsidP="0079242F">
            <w:pPr>
              <w:jc w:val="both"/>
              <w:rPr>
                <w:rFonts w:ascii="Arial" w:hAnsi="Arial" w:cs="Arial"/>
                <w:b/>
                <w:bCs/>
                <w:i/>
                <w:iCs/>
                <w:lang w:val="en-US"/>
              </w:rPr>
            </w:pPr>
            <w:r>
              <w:rPr>
                <w:rFonts w:ascii="Arial" w:hAnsi="Arial" w:cs="Arial"/>
                <w:b/>
                <w:bCs/>
                <w:i/>
                <w:iCs/>
                <w:lang w:val="en-US"/>
              </w:rPr>
              <w:t>0.2</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B57EF6" w:rsidRDefault="00B57EF6" w:rsidP="0079242F">
            <w:pPr>
              <w:jc w:val="both"/>
              <w:rPr>
                <w:rFonts w:ascii="Arial" w:hAnsi="Arial" w:cs="Arial"/>
                <w:b/>
                <w:bCs/>
                <w:i/>
                <w:iCs/>
                <w:lang w:val="en-US"/>
              </w:rPr>
            </w:pPr>
          </w:p>
          <w:p w:rsidR="00B57EF6" w:rsidRDefault="00B57EF6" w:rsidP="0079242F">
            <w:pPr>
              <w:jc w:val="both"/>
              <w:rPr>
                <w:rFonts w:ascii="Arial" w:hAnsi="Arial" w:cs="Arial"/>
                <w:b/>
                <w:bCs/>
                <w:i/>
                <w:iCs/>
                <w:lang w:val="en-US"/>
              </w:rPr>
            </w:pPr>
            <w:r>
              <w:rPr>
                <w:rFonts w:ascii="Arial" w:hAnsi="Arial" w:cs="Arial"/>
                <w:b/>
                <w:bCs/>
                <w:i/>
                <w:iCs/>
                <w:lang w:val="en-US"/>
              </w:rPr>
              <w:t>5</w:t>
            </w:r>
          </w:p>
        </w:tc>
      </w:tr>
      <w:tr w:rsidR="00B57EF6" w:rsidTr="0079242F">
        <w:trPr>
          <w:trHeight w:val="604"/>
        </w:trPr>
        <w:tc>
          <w:tcPr>
            <w:tcW w:w="7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B57EF6">
            <w:pPr>
              <w:pStyle w:val="ListParagraph"/>
              <w:numPr>
                <w:ilvl w:val="0"/>
                <w:numId w:val="12"/>
              </w:numPr>
              <w:rPr>
                <w:rFonts w:ascii="Arial" w:hAnsi="Arial" w:cs="Arial"/>
                <w:sz w:val="20"/>
                <w:szCs w:val="20"/>
                <w:lang w:val="en-US"/>
              </w:rPr>
            </w:pPr>
            <w:r>
              <w:rPr>
                <w:rFonts w:ascii="Arial" w:hAnsi="Arial" w:cs="Arial"/>
                <w:sz w:val="20"/>
                <w:szCs w:val="20"/>
                <w:lang w:val="en-US"/>
              </w:rPr>
              <w:t>Ground</w:t>
            </w:r>
            <w:r w:rsidR="00441E1F">
              <w:rPr>
                <w:rFonts w:ascii="Arial" w:hAnsi="Arial" w:cs="Arial"/>
                <w:sz w:val="20"/>
                <w:szCs w:val="20"/>
                <w:lang w:val="en-US"/>
              </w:rPr>
              <w:t xml:space="preserve"> </w:t>
            </w:r>
            <w:r>
              <w:rPr>
                <w:rFonts w:ascii="Arial" w:hAnsi="Arial" w:cs="Arial"/>
                <w:sz w:val="20"/>
                <w:szCs w:val="20"/>
                <w:lang w:val="en-US"/>
              </w:rPr>
              <w:t xml:space="preserve">floor available for TIA / lift available for other floors </w:t>
            </w:r>
          </w:p>
          <w:p w:rsidR="00B57EF6" w:rsidRDefault="00B57EF6" w:rsidP="0079242F">
            <w:pPr>
              <w:rPr>
                <w:rFonts w:ascii="Arial" w:hAnsi="Arial" w:cs="Arial"/>
                <w:b/>
                <w:i/>
                <w:sz w:val="20"/>
                <w:szCs w:val="20"/>
                <w:lang w:val="en-US"/>
              </w:rPr>
            </w:pPr>
            <w:r>
              <w:rPr>
                <w:rFonts w:ascii="Arial" w:hAnsi="Arial" w:cs="Arial"/>
                <w:b/>
                <w:i/>
                <w:sz w:val="20"/>
                <w:szCs w:val="20"/>
                <w:lang w:val="en-US"/>
              </w:rPr>
              <w:t xml:space="preserve">             5 = Ground</w:t>
            </w:r>
            <w:r w:rsidR="00441E1F">
              <w:rPr>
                <w:rFonts w:ascii="Arial" w:hAnsi="Arial" w:cs="Arial"/>
                <w:b/>
                <w:i/>
                <w:sz w:val="20"/>
                <w:szCs w:val="20"/>
                <w:lang w:val="en-US"/>
              </w:rPr>
              <w:t xml:space="preserve"> </w:t>
            </w:r>
            <w:r>
              <w:rPr>
                <w:rFonts w:ascii="Arial" w:hAnsi="Arial" w:cs="Arial"/>
                <w:b/>
                <w:i/>
                <w:sz w:val="20"/>
                <w:szCs w:val="20"/>
                <w:lang w:val="en-US"/>
              </w:rPr>
              <w:t>floor available; 4 = Lift available for other floors;</w:t>
            </w:r>
          </w:p>
          <w:p w:rsidR="00B57EF6" w:rsidRDefault="00B57EF6" w:rsidP="0079242F">
            <w:pPr>
              <w:ind w:left="567"/>
              <w:rPr>
                <w:rFonts w:ascii="Arial" w:hAnsi="Arial" w:cs="Arial"/>
                <w:b/>
                <w:i/>
                <w:sz w:val="20"/>
                <w:szCs w:val="20"/>
                <w:lang w:val="en-US"/>
              </w:rPr>
            </w:pPr>
            <w:r>
              <w:rPr>
                <w:rFonts w:ascii="Arial" w:hAnsi="Arial" w:cs="Arial"/>
                <w:b/>
                <w:i/>
                <w:sz w:val="20"/>
                <w:szCs w:val="20"/>
                <w:lang w:val="en-US"/>
              </w:rPr>
              <w:t xml:space="preserve">  3 = Lift to be constructed;1= Stairs</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B57EF6" w:rsidRDefault="00B57EF6" w:rsidP="0079242F">
            <w:pPr>
              <w:jc w:val="both"/>
              <w:rPr>
                <w:rFonts w:ascii="Arial" w:hAnsi="Arial" w:cs="Arial"/>
                <w:b/>
                <w:bCs/>
                <w:i/>
                <w:iCs/>
                <w:lang w:val="en-US"/>
              </w:rPr>
            </w:pPr>
          </w:p>
          <w:p w:rsidR="00B57EF6" w:rsidRDefault="00B57EF6" w:rsidP="0079242F">
            <w:pPr>
              <w:jc w:val="both"/>
              <w:rPr>
                <w:rFonts w:ascii="Arial" w:hAnsi="Arial" w:cs="Arial"/>
                <w:b/>
                <w:bCs/>
                <w:i/>
                <w:iCs/>
                <w:lang w:val="en-US"/>
              </w:rPr>
            </w:pPr>
          </w:p>
          <w:p w:rsidR="00B57EF6" w:rsidRDefault="007D739F" w:rsidP="0079242F">
            <w:pPr>
              <w:jc w:val="both"/>
              <w:rPr>
                <w:rFonts w:ascii="Arial" w:hAnsi="Arial" w:cs="Arial"/>
                <w:b/>
                <w:bCs/>
                <w:i/>
                <w:iCs/>
                <w:lang w:val="en-US"/>
              </w:rPr>
            </w:pPr>
            <w:r>
              <w:rPr>
                <w:rFonts w:ascii="Arial" w:hAnsi="Arial" w:cs="Arial"/>
                <w:b/>
                <w:bCs/>
                <w:i/>
                <w:iCs/>
                <w:lang w:val="en-US"/>
              </w:rPr>
              <w:t>0.3</w:t>
            </w:r>
          </w:p>
        </w:tc>
        <w:tc>
          <w:tcPr>
            <w:tcW w:w="828" w:type="dxa"/>
            <w:tcBorders>
              <w:top w:val="nil"/>
              <w:left w:val="nil"/>
              <w:bottom w:val="single" w:sz="8" w:space="0" w:color="auto"/>
              <w:right w:val="single" w:sz="8" w:space="0" w:color="auto"/>
            </w:tcBorders>
            <w:tcMar>
              <w:top w:w="0" w:type="dxa"/>
              <w:left w:w="108" w:type="dxa"/>
              <w:bottom w:w="0" w:type="dxa"/>
              <w:right w:w="108" w:type="dxa"/>
            </w:tcMar>
          </w:tcPr>
          <w:p w:rsidR="00B57EF6" w:rsidRDefault="00B57EF6" w:rsidP="0079242F">
            <w:pPr>
              <w:jc w:val="both"/>
              <w:rPr>
                <w:rFonts w:ascii="Arial" w:hAnsi="Arial" w:cs="Arial"/>
                <w:b/>
                <w:bCs/>
                <w:i/>
                <w:iCs/>
                <w:lang w:val="en-US"/>
              </w:rPr>
            </w:pPr>
          </w:p>
          <w:p w:rsidR="00B57EF6" w:rsidRDefault="00B57EF6" w:rsidP="0079242F">
            <w:pPr>
              <w:jc w:val="both"/>
              <w:rPr>
                <w:rFonts w:ascii="Arial" w:hAnsi="Arial" w:cs="Arial"/>
                <w:b/>
                <w:bCs/>
                <w:i/>
                <w:iCs/>
                <w:lang w:val="en-US"/>
              </w:rPr>
            </w:pPr>
          </w:p>
          <w:p w:rsidR="00B57EF6" w:rsidRDefault="00B57EF6" w:rsidP="0079242F">
            <w:pPr>
              <w:jc w:val="both"/>
              <w:rPr>
                <w:rFonts w:ascii="Arial" w:hAnsi="Arial" w:cs="Arial"/>
                <w:b/>
                <w:bCs/>
                <w:i/>
                <w:iCs/>
                <w:lang w:val="en-US"/>
              </w:rPr>
            </w:pPr>
            <w:r>
              <w:rPr>
                <w:rFonts w:ascii="Arial" w:hAnsi="Arial" w:cs="Arial"/>
                <w:b/>
                <w:bCs/>
                <w:i/>
                <w:iCs/>
                <w:lang w:val="en-US"/>
              </w:rPr>
              <w:t>5</w:t>
            </w:r>
          </w:p>
        </w:tc>
      </w:tr>
      <w:tr w:rsidR="00B57EF6" w:rsidTr="0079242F">
        <w:trPr>
          <w:trHeight w:val="60"/>
        </w:trPr>
        <w:tc>
          <w:tcPr>
            <w:tcW w:w="7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79242F">
            <w:pPr>
              <w:pStyle w:val="ListParagraph"/>
              <w:jc w:val="both"/>
              <w:rPr>
                <w:rFonts w:ascii="Arial" w:hAnsi="Arial" w:cs="Arial"/>
                <w:b/>
                <w:bCs/>
                <w:sz w:val="20"/>
                <w:szCs w:val="20"/>
                <w:lang w:val="en-US"/>
              </w:rPr>
            </w:pPr>
            <w:r>
              <w:rPr>
                <w:rFonts w:ascii="Arial" w:hAnsi="Arial" w:cs="Arial"/>
                <w:b/>
                <w:bCs/>
                <w:sz w:val="20"/>
                <w:szCs w:val="20"/>
                <w:lang w:val="en-US"/>
              </w:rPr>
              <w:t>Total weighted score/Maximum possible score</w:t>
            </w:r>
          </w:p>
        </w:tc>
        <w:tc>
          <w:tcPr>
            <w:tcW w:w="1111" w:type="dxa"/>
            <w:tcBorders>
              <w:top w:val="nil"/>
              <w:left w:val="nil"/>
              <w:bottom w:val="single" w:sz="8" w:space="0" w:color="auto"/>
              <w:right w:val="single" w:sz="8" w:space="0" w:color="auto"/>
            </w:tcBorders>
            <w:tcMar>
              <w:top w:w="0" w:type="dxa"/>
              <w:left w:w="108" w:type="dxa"/>
              <w:bottom w:w="0" w:type="dxa"/>
              <w:right w:w="108" w:type="dxa"/>
            </w:tcMar>
            <w:hideMark/>
          </w:tcPr>
          <w:p w:rsidR="00B57EF6" w:rsidRDefault="00B57EF6" w:rsidP="0079242F">
            <w:pPr>
              <w:jc w:val="both"/>
              <w:rPr>
                <w:rFonts w:ascii="Arial" w:hAnsi="Arial" w:cs="Arial"/>
                <w:b/>
                <w:bCs/>
                <w:i/>
                <w:iCs/>
                <w:lang w:val="en-US"/>
              </w:rPr>
            </w:pPr>
            <w:r>
              <w:rPr>
                <w:rFonts w:ascii="Arial" w:hAnsi="Arial" w:cs="Arial"/>
                <w:b/>
                <w:bCs/>
                <w:i/>
                <w:iCs/>
                <w:lang w:val="en-US"/>
              </w:rPr>
              <w:t>1.0</w:t>
            </w: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B57EF6" w:rsidRDefault="00B57EF6" w:rsidP="0079242F">
            <w:pPr>
              <w:jc w:val="both"/>
              <w:rPr>
                <w:rFonts w:ascii="Arial" w:hAnsi="Arial" w:cs="Arial"/>
                <w:b/>
                <w:bCs/>
                <w:i/>
                <w:iCs/>
                <w:lang w:val="en-US"/>
              </w:rPr>
            </w:pPr>
            <w:r>
              <w:rPr>
                <w:rFonts w:ascii="Arial" w:hAnsi="Arial" w:cs="Arial"/>
                <w:b/>
                <w:bCs/>
                <w:i/>
                <w:iCs/>
                <w:lang w:val="en-US"/>
              </w:rPr>
              <w:t>5</w:t>
            </w:r>
          </w:p>
        </w:tc>
      </w:tr>
      <w:tr w:rsidR="00B57EF6" w:rsidTr="0079242F">
        <w:trPr>
          <w:trHeight w:val="60"/>
        </w:trPr>
        <w:tc>
          <w:tcPr>
            <w:tcW w:w="71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79242F">
            <w:pPr>
              <w:pStyle w:val="ListParagraph"/>
              <w:jc w:val="both"/>
              <w:rPr>
                <w:rFonts w:ascii="Arial" w:hAnsi="Arial" w:cs="Arial"/>
                <w:b/>
                <w:bCs/>
                <w:sz w:val="20"/>
                <w:szCs w:val="20"/>
                <w:lang w:val="en-US"/>
              </w:rPr>
            </w:pPr>
            <w:r>
              <w:rPr>
                <w:rFonts w:ascii="Arial" w:hAnsi="Arial" w:cs="Arial"/>
                <w:b/>
                <w:bCs/>
                <w:sz w:val="20"/>
                <w:szCs w:val="20"/>
                <w:lang w:val="en-US"/>
              </w:rPr>
              <w:t>Minimum qualifying score (expressed as percentage)</w:t>
            </w:r>
          </w:p>
        </w:tc>
        <w:tc>
          <w:tcPr>
            <w:tcW w:w="1111" w:type="dxa"/>
            <w:tcBorders>
              <w:top w:val="nil"/>
              <w:left w:val="nil"/>
              <w:bottom w:val="single" w:sz="8" w:space="0" w:color="auto"/>
              <w:right w:val="single" w:sz="8" w:space="0" w:color="auto"/>
            </w:tcBorders>
            <w:tcMar>
              <w:top w:w="0" w:type="dxa"/>
              <w:left w:w="108" w:type="dxa"/>
              <w:bottom w:w="0" w:type="dxa"/>
              <w:right w:w="108" w:type="dxa"/>
            </w:tcMar>
          </w:tcPr>
          <w:p w:rsidR="00B57EF6" w:rsidRDefault="00B57EF6" w:rsidP="0079242F">
            <w:pPr>
              <w:jc w:val="both"/>
              <w:rPr>
                <w:rFonts w:ascii="Arial" w:hAnsi="Arial" w:cs="Arial"/>
                <w:b/>
                <w:bCs/>
                <w:i/>
                <w:iCs/>
                <w:lang w:val="en-US"/>
              </w:rPr>
            </w:pPr>
          </w:p>
        </w:tc>
        <w:tc>
          <w:tcPr>
            <w:tcW w:w="828" w:type="dxa"/>
            <w:tcBorders>
              <w:top w:val="nil"/>
              <w:left w:val="nil"/>
              <w:bottom w:val="single" w:sz="8" w:space="0" w:color="auto"/>
              <w:right w:val="single" w:sz="8" w:space="0" w:color="auto"/>
            </w:tcBorders>
            <w:tcMar>
              <w:top w:w="0" w:type="dxa"/>
              <w:left w:w="108" w:type="dxa"/>
              <w:bottom w:w="0" w:type="dxa"/>
              <w:right w:w="108" w:type="dxa"/>
            </w:tcMar>
            <w:hideMark/>
          </w:tcPr>
          <w:p w:rsidR="00B57EF6" w:rsidRDefault="007D739F" w:rsidP="0079242F">
            <w:pPr>
              <w:jc w:val="both"/>
              <w:rPr>
                <w:rFonts w:ascii="Arial" w:hAnsi="Arial" w:cs="Arial"/>
                <w:b/>
                <w:bCs/>
                <w:i/>
                <w:iCs/>
                <w:lang w:val="en-US"/>
              </w:rPr>
            </w:pPr>
            <w:r>
              <w:rPr>
                <w:rFonts w:ascii="Arial" w:hAnsi="Arial" w:cs="Arial"/>
                <w:b/>
                <w:bCs/>
                <w:i/>
                <w:iCs/>
                <w:lang w:val="en-US"/>
              </w:rPr>
              <w:t>8</w:t>
            </w:r>
            <w:r w:rsidR="00B57EF6">
              <w:rPr>
                <w:rFonts w:ascii="Arial" w:hAnsi="Arial" w:cs="Arial"/>
                <w:b/>
                <w:bCs/>
                <w:i/>
                <w:iCs/>
                <w:lang w:val="en-US"/>
              </w:rPr>
              <w:t>0%</w:t>
            </w:r>
          </w:p>
        </w:tc>
      </w:tr>
    </w:tbl>
    <w:p w:rsidR="00AA259E" w:rsidRDefault="00AA259E" w:rsidP="00AA259E">
      <w:pPr>
        <w:autoSpaceDE w:val="0"/>
        <w:autoSpaceDN w:val="0"/>
        <w:adjustRightInd w:val="0"/>
        <w:spacing w:after="0" w:line="360" w:lineRule="auto"/>
        <w:ind w:left="851"/>
        <w:rPr>
          <w:rFonts w:ascii="Arial" w:hAnsi="Arial" w:cs="Arial"/>
          <w:b/>
          <w:bCs/>
          <w:color w:val="000000"/>
        </w:rPr>
      </w:pPr>
    </w:p>
    <w:p w:rsidR="00CF2D2C" w:rsidRDefault="00CF2D2C" w:rsidP="00AA259E">
      <w:pPr>
        <w:autoSpaceDE w:val="0"/>
        <w:autoSpaceDN w:val="0"/>
        <w:adjustRightInd w:val="0"/>
        <w:spacing w:after="0" w:line="360" w:lineRule="auto"/>
        <w:ind w:left="851"/>
        <w:rPr>
          <w:rFonts w:ascii="Arial" w:hAnsi="Arial" w:cs="Arial"/>
          <w:b/>
          <w:bCs/>
          <w:color w:val="000000"/>
        </w:rPr>
      </w:pPr>
    </w:p>
    <w:p w:rsidR="00CF2D2C" w:rsidRDefault="00CF2D2C" w:rsidP="00AA259E">
      <w:pPr>
        <w:autoSpaceDE w:val="0"/>
        <w:autoSpaceDN w:val="0"/>
        <w:adjustRightInd w:val="0"/>
        <w:spacing w:after="0" w:line="360" w:lineRule="auto"/>
        <w:ind w:left="851"/>
        <w:rPr>
          <w:rFonts w:ascii="Arial" w:hAnsi="Arial" w:cs="Arial"/>
          <w:b/>
          <w:bCs/>
          <w:color w:val="000000"/>
        </w:rPr>
      </w:pPr>
    </w:p>
    <w:p w:rsidR="00CF2D2C" w:rsidRDefault="00CF2D2C" w:rsidP="00AA259E">
      <w:pPr>
        <w:autoSpaceDE w:val="0"/>
        <w:autoSpaceDN w:val="0"/>
        <w:adjustRightInd w:val="0"/>
        <w:spacing w:after="0" w:line="360" w:lineRule="auto"/>
        <w:ind w:left="851"/>
        <w:rPr>
          <w:rFonts w:ascii="Arial" w:hAnsi="Arial" w:cs="Arial"/>
          <w:b/>
          <w:bCs/>
          <w:color w:val="000000"/>
        </w:rPr>
      </w:pPr>
    </w:p>
    <w:p w:rsidR="00B57EF6" w:rsidRDefault="00B57EF6" w:rsidP="00AA259E">
      <w:pPr>
        <w:numPr>
          <w:ilvl w:val="1"/>
          <w:numId w:val="11"/>
        </w:numPr>
        <w:tabs>
          <w:tab w:val="clear" w:pos="1440"/>
        </w:tabs>
        <w:autoSpaceDE w:val="0"/>
        <w:autoSpaceDN w:val="0"/>
        <w:adjustRightInd w:val="0"/>
        <w:spacing w:after="0" w:line="360" w:lineRule="auto"/>
        <w:ind w:left="851"/>
        <w:rPr>
          <w:rFonts w:ascii="Arial" w:hAnsi="Arial" w:cs="Arial"/>
          <w:b/>
          <w:bCs/>
          <w:color w:val="000000"/>
        </w:rPr>
      </w:pPr>
      <w:r>
        <w:rPr>
          <w:rFonts w:ascii="Arial" w:hAnsi="Arial" w:cs="Arial"/>
          <w:b/>
          <w:bCs/>
          <w:color w:val="000000"/>
        </w:rPr>
        <w:t>Second stage evaluation in terms of 90/10</w:t>
      </w:r>
    </w:p>
    <w:p w:rsidR="00B57EF6" w:rsidRDefault="00B57EF6" w:rsidP="00B57EF6">
      <w:pPr>
        <w:autoSpaceDE w:val="0"/>
        <w:autoSpaceDN w:val="0"/>
        <w:adjustRightInd w:val="0"/>
        <w:spacing w:after="0" w:line="360" w:lineRule="auto"/>
        <w:ind w:left="1440"/>
        <w:rPr>
          <w:rFonts w:ascii="Arial" w:hAnsi="Arial" w:cs="Arial"/>
          <w:b/>
          <w:bCs/>
          <w:color w:val="000000"/>
        </w:rPr>
      </w:pPr>
    </w:p>
    <w:p w:rsidR="00B57EF6" w:rsidRDefault="00B57EF6" w:rsidP="00B57EF6">
      <w:pPr>
        <w:pStyle w:val="Caption"/>
        <w:keepNext/>
        <w:rPr>
          <w:rFonts w:ascii="Arial" w:hAnsi="Arial" w:cs="Arial"/>
          <w:b w:val="0"/>
          <w:color w:val="auto"/>
          <w:sz w:val="22"/>
          <w:szCs w:val="22"/>
        </w:rPr>
      </w:pPr>
      <w:r>
        <w:rPr>
          <w:rFonts w:ascii="Arial" w:hAnsi="Arial" w:cs="Arial"/>
          <w:b w:val="0"/>
          <w:color w:val="auto"/>
          <w:sz w:val="22"/>
          <w:szCs w:val="22"/>
        </w:rPr>
        <w:t>Table 1</w:t>
      </w:r>
      <w:r w:rsidR="000C2584">
        <w:rPr>
          <w:rFonts w:ascii="Arial" w:hAnsi="Arial" w:cs="Arial"/>
          <w:b w:val="0"/>
          <w:color w:val="auto"/>
          <w:sz w:val="22"/>
          <w:szCs w:val="22"/>
        </w:rPr>
        <w:t>2</w:t>
      </w:r>
      <w:r>
        <w:rPr>
          <w:rFonts w:ascii="Arial" w:hAnsi="Arial" w:cs="Arial"/>
          <w:b w:val="0"/>
          <w:color w:val="auto"/>
          <w:sz w:val="22"/>
          <w:szCs w:val="22"/>
        </w:rPr>
        <w:t>.2</w:t>
      </w:r>
    </w:p>
    <w:tbl>
      <w:tblPr>
        <w:tblW w:w="7875" w:type="dxa"/>
        <w:tblInd w:w="534" w:type="dxa"/>
        <w:tblCellMar>
          <w:left w:w="0" w:type="dxa"/>
          <w:right w:w="0" w:type="dxa"/>
        </w:tblCellMar>
        <w:tblLook w:val="04A0" w:firstRow="1" w:lastRow="0" w:firstColumn="1" w:lastColumn="0" w:noHBand="0" w:noVBand="1"/>
      </w:tblPr>
      <w:tblGrid>
        <w:gridCol w:w="6986"/>
        <w:gridCol w:w="889"/>
      </w:tblGrid>
      <w:tr w:rsidR="00B57EF6" w:rsidTr="0079242F">
        <w:trPr>
          <w:trHeight w:val="371"/>
        </w:trPr>
        <w:tc>
          <w:tcPr>
            <w:tcW w:w="698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B57EF6" w:rsidRDefault="00B57EF6" w:rsidP="0079242F">
            <w:pPr>
              <w:rPr>
                <w:rFonts w:ascii="Arial" w:hAnsi="Arial" w:cs="Arial"/>
                <w:b/>
                <w:lang w:val="en-US"/>
              </w:rPr>
            </w:pPr>
            <w:r>
              <w:rPr>
                <w:rFonts w:ascii="Arial" w:hAnsi="Arial" w:cs="Arial"/>
                <w:b/>
                <w:lang w:val="en-US"/>
              </w:rPr>
              <w:t xml:space="preserve">Adjudication categories </w:t>
            </w:r>
          </w:p>
        </w:tc>
        <w:tc>
          <w:tcPr>
            <w:tcW w:w="88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57EF6" w:rsidRDefault="00B57EF6" w:rsidP="0079242F">
            <w:pPr>
              <w:rPr>
                <w:rFonts w:ascii="Arial" w:eastAsiaTheme="minorHAnsi" w:hAnsi="Arial" w:cs="Arial"/>
                <w:b/>
                <w:bCs/>
                <w:lang w:val="en-US"/>
              </w:rPr>
            </w:pPr>
            <w:r>
              <w:rPr>
                <w:rFonts w:ascii="Arial" w:hAnsi="Arial" w:cs="Arial"/>
                <w:b/>
                <w:bCs/>
                <w:lang w:val="en-US"/>
              </w:rPr>
              <w:t xml:space="preserve">Points </w:t>
            </w:r>
          </w:p>
        </w:tc>
      </w:tr>
      <w:tr w:rsidR="00B57EF6" w:rsidTr="0079242F">
        <w:trPr>
          <w:trHeight w:val="302"/>
        </w:trPr>
        <w:tc>
          <w:tcPr>
            <w:tcW w:w="6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B57EF6">
            <w:pPr>
              <w:numPr>
                <w:ilvl w:val="0"/>
                <w:numId w:val="13"/>
              </w:numPr>
              <w:spacing w:after="0" w:line="240" w:lineRule="auto"/>
              <w:jc w:val="both"/>
              <w:rPr>
                <w:rFonts w:ascii="Arial" w:eastAsiaTheme="minorHAnsi" w:hAnsi="Arial" w:cs="Arial"/>
                <w:b/>
                <w:bCs/>
                <w:lang w:val="en-US"/>
              </w:rPr>
            </w:pPr>
            <w:r>
              <w:rPr>
                <w:rFonts w:ascii="Arial" w:hAnsi="Arial" w:cs="Arial"/>
                <w:b/>
                <w:bCs/>
                <w:lang w:val="en-US"/>
              </w:rPr>
              <w:t>Bid Price</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B57EF6" w:rsidRDefault="00B57EF6" w:rsidP="0079242F">
            <w:pPr>
              <w:rPr>
                <w:rFonts w:ascii="Arial" w:eastAsiaTheme="minorHAnsi" w:hAnsi="Arial" w:cs="Arial"/>
                <w:b/>
                <w:bCs/>
                <w:i/>
                <w:iCs/>
                <w:lang w:val="en-US"/>
              </w:rPr>
            </w:pPr>
            <w:r>
              <w:rPr>
                <w:rFonts w:ascii="Arial" w:hAnsi="Arial" w:cs="Arial"/>
                <w:b/>
                <w:bCs/>
                <w:i/>
                <w:iCs/>
                <w:lang w:val="en-US"/>
              </w:rPr>
              <w:t>90</w:t>
            </w:r>
          </w:p>
        </w:tc>
      </w:tr>
      <w:tr w:rsidR="00B57EF6" w:rsidTr="0079242F">
        <w:trPr>
          <w:trHeight w:val="362"/>
        </w:trPr>
        <w:tc>
          <w:tcPr>
            <w:tcW w:w="6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B57EF6">
            <w:pPr>
              <w:numPr>
                <w:ilvl w:val="0"/>
                <w:numId w:val="13"/>
              </w:numPr>
              <w:spacing w:after="0" w:line="240" w:lineRule="auto"/>
              <w:jc w:val="both"/>
              <w:rPr>
                <w:rFonts w:ascii="Arial" w:eastAsiaTheme="minorHAnsi" w:hAnsi="Arial" w:cs="Arial"/>
                <w:b/>
                <w:bCs/>
                <w:lang w:val="en-US"/>
              </w:rPr>
            </w:pPr>
            <w:r>
              <w:rPr>
                <w:rFonts w:ascii="Arial" w:hAnsi="Arial" w:cs="Arial"/>
                <w:b/>
                <w:bCs/>
                <w:lang w:val="en-US"/>
              </w:rPr>
              <w:t>Points awarded for B-BBEE Status Level</w:t>
            </w:r>
          </w:p>
        </w:tc>
        <w:tc>
          <w:tcPr>
            <w:tcW w:w="889" w:type="dxa"/>
            <w:tcBorders>
              <w:top w:val="nil"/>
              <w:left w:val="nil"/>
              <w:bottom w:val="single" w:sz="8" w:space="0" w:color="auto"/>
              <w:right w:val="single" w:sz="8" w:space="0" w:color="auto"/>
            </w:tcBorders>
            <w:tcMar>
              <w:top w:w="0" w:type="dxa"/>
              <w:left w:w="108" w:type="dxa"/>
              <w:bottom w:w="0" w:type="dxa"/>
              <w:right w:w="108" w:type="dxa"/>
            </w:tcMar>
            <w:hideMark/>
          </w:tcPr>
          <w:p w:rsidR="00B57EF6" w:rsidRDefault="00B57EF6" w:rsidP="0079242F">
            <w:pPr>
              <w:rPr>
                <w:rFonts w:ascii="Arial" w:eastAsiaTheme="minorHAnsi" w:hAnsi="Arial" w:cs="Arial"/>
                <w:b/>
                <w:bCs/>
                <w:i/>
                <w:iCs/>
                <w:lang w:val="en-US"/>
              </w:rPr>
            </w:pPr>
            <w:r>
              <w:rPr>
                <w:rFonts w:ascii="Arial" w:hAnsi="Arial" w:cs="Arial"/>
                <w:b/>
                <w:bCs/>
                <w:i/>
                <w:iCs/>
                <w:lang w:val="en-US"/>
              </w:rPr>
              <w:t>10</w:t>
            </w:r>
          </w:p>
        </w:tc>
      </w:tr>
      <w:tr w:rsidR="00B57EF6" w:rsidTr="0079242F">
        <w:trPr>
          <w:trHeight w:val="339"/>
        </w:trPr>
        <w:tc>
          <w:tcPr>
            <w:tcW w:w="69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57EF6" w:rsidRDefault="00B57EF6" w:rsidP="0079242F">
            <w:pPr>
              <w:rPr>
                <w:rFonts w:ascii="Arial" w:eastAsiaTheme="minorHAnsi" w:hAnsi="Arial" w:cs="Arial"/>
                <w:b/>
                <w:bCs/>
                <w:lang w:val="en-US"/>
              </w:rPr>
            </w:pPr>
            <w:r>
              <w:rPr>
                <w:rFonts w:ascii="Arial" w:hAnsi="Arial" w:cs="Arial"/>
                <w:b/>
                <w:bCs/>
                <w:lang w:val="en-US"/>
              </w:rPr>
              <w:t xml:space="preserve">Total points </w:t>
            </w:r>
          </w:p>
        </w:tc>
        <w:tc>
          <w:tcPr>
            <w:tcW w:w="8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57EF6" w:rsidRDefault="00B57EF6" w:rsidP="0079242F">
            <w:pPr>
              <w:rPr>
                <w:rFonts w:ascii="Arial" w:eastAsiaTheme="minorHAnsi" w:hAnsi="Arial" w:cs="Arial"/>
                <w:b/>
                <w:bCs/>
                <w:lang w:val="en-US"/>
              </w:rPr>
            </w:pPr>
            <w:r>
              <w:rPr>
                <w:rFonts w:ascii="Arial" w:hAnsi="Arial" w:cs="Arial"/>
                <w:b/>
                <w:bCs/>
                <w:lang w:val="en-US"/>
              </w:rPr>
              <w:t>100</w:t>
            </w:r>
          </w:p>
        </w:tc>
      </w:tr>
    </w:tbl>
    <w:p w:rsidR="00B57EF6" w:rsidRPr="00822B01" w:rsidRDefault="00B57EF6" w:rsidP="00B57EF6">
      <w:pPr>
        <w:autoSpaceDE w:val="0"/>
        <w:autoSpaceDN w:val="0"/>
        <w:adjustRightInd w:val="0"/>
        <w:spacing w:after="0" w:line="360" w:lineRule="auto"/>
        <w:jc w:val="both"/>
        <w:rPr>
          <w:rFonts w:ascii="Arial" w:hAnsi="Arial" w:cs="Arial"/>
          <w:color w:val="000000"/>
        </w:rPr>
      </w:pPr>
      <w:r>
        <w:rPr>
          <w:rFonts w:ascii="Arial" w:hAnsi="Arial" w:cs="Arial"/>
          <w:b/>
          <w:bCs/>
          <w:vanish/>
          <w:color w:val="000000"/>
        </w:rPr>
        <w:cr/>
        <w:t>f floor available leoximity of academic  institutions</w:t>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r>
        <w:rPr>
          <w:rFonts w:ascii="Arial" w:hAnsi="Arial" w:cs="Arial"/>
          <w:b/>
          <w:bCs/>
          <w:vanish/>
          <w:color w:val="000000"/>
        </w:rPr>
        <w:pgNum/>
      </w:r>
    </w:p>
    <w:p w:rsidR="00B57EF6" w:rsidRDefault="00B57EF6" w:rsidP="00B57EF6">
      <w:pPr>
        <w:autoSpaceDE w:val="0"/>
        <w:autoSpaceDN w:val="0"/>
        <w:adjustRightInd w:val="0"/>
        <w:spacing w:after="0" w:line="360" w:lineRule="auto"/>
        <w:jc w:val="both"/>
        <w:rPr>
          <w:rFonts w:ascii="Arial" w:hAnsi="Arial" w:cs="Arial"/>
          <w:b/>
          <w:bCs/>
          <w:color w:val="000000"/>
        </w:rPr>
      </w:pPr>
    </w:p>
    <w:p w:rsidR="00B57EF6" w:rsidRPr="00822B01" w:rsidRDefault="00B57EF6" w:rsidP="00B57EF6">
      <w:pPr>
        <w:spacing w:after="0" w:line="360" w:lineRule="auto"/>
        <w:jc w:val="both"/>
        <w:rPr>
          <w:rFonts w:ascii="Arial" w:hAnsi="Arial" w:cs="Arial"/>
          <w:b/>
        </w:rPr>
      </w:pPr>
    </w:p>
    <w:p w:rsidR="009C21FF" w:rsidRPr="000967CA" w:rsidRDefault="00B57EF6" w:rsidP="00A27242">
      <w:pPr>
        <w:spacing w:after="0" w:line="360" w:lineRule="auto"/>
        <w:jc w:val="both"/>
        <w:rPr>
          <w:rFonts w:ascii="Arial Narrow" w:hAnsi="Arial Narrow"/>
          <w:b/>
          <w:sz w:val="20"/>
        </w:rPr>
      </w:pPr>
      <w:r>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A27242">
        <w:rPr>
          <w:rFonts w:ascii="Arial" w:hAnsi="Arial" w:cs="Arial"/>
        </w:rPr>
        <w:tab/>
      </w:r>
      <w:r w:rsidR="009C21FF">
        <w:rPr>
          <w:rFonts w:ascii="Arial Narrow" w:hAnsi="Arial Narrow"/>
          <w:b/>
          <w:sz w:val="20"/>
        </w:rPr>
        <w:tab/>
        <w:t>SBD 4</w:t>
      </w:r>
    </w:p>
    <w:p w:rsidR="009C21FF" w:rsidRDefault="009C21FF" w:rsidP="009C21FF">
      <w:pPr>
        <w:tabs>
          <w:tab w:val="left" w:pos="7363"/>
          <w:tab w:val="center" w:pos="10530"/>
        </w:tabs>
        <w:rPr>
          <w:rFonts w:ascii="Arial Narrow" w:hAnsi="Arial Narrow"/>
          <w:b/>
          <w:sz w:val="28"/>
        </w:rPr>
      </w:pPr>
    </w:p>
    <w:p w:rsidR="009C21FF" w:rsidRDefault="009C21FF" w:rsidP="009C21FF">
      <w:pPr>
        <w:tabs>
          <w:tab w:val="left" w:pos="7363"/>
          <w:tab w:val="center" w:pos="10530"/>
        </w:tabs>
        <w:jc w:val="center"/>
        <w:rPr>
          <w:rFonts w:ascii="Arial Narrow" w:hAnsi="Arial Narrow"/>
        </w:rPr>
      </w:pPr>
      <w:r>
        <w:rPr>
          <w:rFonts w:ascii="Arial Narrow" w:hAnsi="Arial Narrow"/>
          <w:b/>
          <w:sz w:val="28"/>
        </w:rPr>
        <w:t>DECLARATION OF INTEREST</w:t>
      </w:r>
    </w:p>
    <w:p w:rsidR="009C21FF" w:rsidRPr="00967623" w:rsidRDefault="009C21FF" w:rsidP="009C21FF">
      <w:pPr>
        <w:tabs>
          <w:tab w:val="left" w:pos="-1440"/>
          <w:tab w:val="left" w:pos="-720"/>
          <w:tab w:val="left" w:pos="1123"/>
          <w:tab w:val="left" w:pos="2246"/>
          <w:tab w:val="left" w:pos="7363"/>
        </w:tabs>
        <w:jc w:val="both"/>
        <w:rPr>
          <w:rFonts w:ascii="Arial Narrow" w:hAnsi="Arial Narrow"/>
        </w:rPr>
      </w:pPr>
    </w:p>
    <w:p w:rsidR="009C21FF" w:rsidRPr="00967623" w:rsidRDefault="009C21FF" w:rsidP="009C21FF">
      <w:pPr>
        <w:tabs>
          <w:tab w:val="left" w:pos="-963"/>
          <w:tab w:val="left" w:pos="-720"/>
          <w:tab w:val="left" w:pos="900"/>
          <w:tab w:val="left" w:pos="2250"/>
          <w:tab w:val="left" w:pos="7363"/>
        </w:tabs>
        <w:ind w:left="900" w:hanging="900"/>
        <w:jc w:val="both"/>
        <w:rPr>
          <w:rFonts w:ascii="Arial Narrow" w:hAnsi="Arial Narrow"/>
        </w:rPr>
      </w:pPr>
      <w:r w:rsidRPr="00967623">
        <w:rPr>
          <w:rFonts w:ascii="Arial Narrow" w:hAnsi="Arial Narrow"/>
        </w:rPr>
        <w:t>1.</w:t>
      </w:r>
      <w:r w:rsidRPr="00967623">
        <w:rPr>
          <w:rFonts w:ascii="Arial Narrow" w:hAnsi="Arial Narrow"/>
        </w:rPr>
        <w:tab/>
        <w:t>Any legal person, including persons employed by the state</w:t>
      </w:r>
      <w:r>
        <w:rPr>
          <w:rFonts w:ascii="Arial Narrow" w:hAnsi="Arial Narrow"/>
        </w:rPr>
        <w:t>¹</w:t>
      </w:r>
      <w:r w:rsidRPr="00967623">
        <w:rPr>
          <w:rFonts w:ascii="Arial Narrow" w:hAnsi="Arial Narrow"/>
        </w:rPr>
        <w:t>, or persons having a kinship with persons employed by the state, including a blood relationship, may make an offer or offers in terms of this invitation to bid</w:t>
      </w:r>
      <w:r>
        <w:rPr>
          <w:rFonts w:ascii="Arial Narrow" w:hAnsi="Arial Narrow"/>
        </w:rPr>
        <w:t xml:space="preserve"> (includes a price quotation, advertised competitive bid, limited bid or proposal)</w:t>
      </w:r>
      <w:r w:rsidRPr="00967623">
        <w:rPr>
          <w:rFonts w:ascii="Arial Narrow" w:hAnsi="Arial Narrow"/>
        </w:rPr>
        <w:t xml:space="preserve">.  In view of possible allegations of favouritism, should the resulting bid, or part thereof, be awarded to persons employed by the </w:t>
      </w:r>
      <w:r>
        <w:rPr>
          <w:rFonts w:ascii="Arial Narrow" w:hAnsi="Arial Narrow"/>
        </w:rPr>
        <w:t>state</w:t>
      </w:r>
      <w:r w:rsidRPr="00967623">
        <w:rPr>
          <w:rFonts w:ascii="Arial Narrow" w:hAnsi="Arial Narrow"/>
        </w:rPr>
        <w:t>, or to persons connected with or related to them, it is required that the bidder or his/her authorised representative declare his/her position</w:t>
      </w:r>
      <w:r w:rsidRPr="00967623">
        <w:rPr>
          <w:rFonts w:ascii="Arial Narrow" w:hAnsi="Arial Narrow"/>
          <w:i/>
        </w:rPr>
        <w:t xml:space="preserve"> </w:t>
      </w:r>
      <w:r w:rsidRPr="00967623">
        <w:rPr>
          <w:rFonts w:ascii="Arial Narrow" w:hAnsi="Arial Narrow"/>
        </w:rPr>
        <w:t xml:space="preserve">in relation to the evaluating/adjudicating authority where- </w:t>
      </w:r>
    </w:p>
    <w:p w:rsidR="009C21FF" w:rsidRPr="00967623" w:rsidRDefault="009C21FF" w:rsidP="009C21FF">
      <w:pPr>
        <w:tabs>
          <w:tab w:val="left" w:pos="-963"/>
          <w:tab w:val="left" w:pos="-720"/>
          <w:tab w:val="left" w:pos="900"/>
          <w:tab w:val="left" w:pos="2250"/>
          <w:tab w:val="left" w:pos="7363"/>
        </w:tabs>
        <w:ind w:left="900" w:hanging="900"/>
        <w:jc w:val="both"/>
        <w:rPr>
          <w:rFonts w:ascii="Arial Narrow" w:hAnsi="Arial Narrow"/>
        </w:rPr>
      </w:pPr>
    </w:p>
    <w:p w:rsidR="009C21FF" w:rsidRPr="00967623" w:rsidRDefault="009C21FF" w:rsidP="009C21FF">
      <w:pPr>
        <w:tabs>
          <w:tab w:val="left" w:pos="-963"/>
          <w:tab w:val="left" w:pos="-720"/>
          <w:tab w:val="left" w:pos="900"/>
          <w:tab w:val="left" w:pos="1440"/>
          <w:tab w:val="left" w:pos="2250"/>
          <w:tab w:val="left" w:pos="7363"/>
        </w:tabs>
        <w:ind w:left="1440" w:hanging="1440"/>
        <w:jc w:val="both"/>
        <w:rPr>
          <w:rFonts w:ascii="Arial Narrow" w:hAnsi="Arial Narrow"/>
        </w:rPr>
      </w:pPr>
      <w:r w:rsidRPr="00967623">
        <w:rPr>
          <w:rFonts w:ascii="Arial Narrow" w:hAnsi="Arial Narrow"/>
        </w:rPr>
        <w:tab/>
        <w:t>-</w:t>
      </w:r>
      <w:r w:rsidRPr="00967623">
        <w:rPr>
          <w:rFonts w:ascii="Arial Narrow" w:hAnsi="Arial Narrow"/>
        </w:rPr>
        <w:tab/>
      </w:r>
      <w:proofErr w:type="gramStart"/>
      <w:r w:rsidRPr="00967623">
        <w:rPr>
          <w:rFonts w:ascii="Arial Narrow" w:hAnsi="Arial Narrow"/>
        </w:rPr>
        <w:t>the</w:t>
      </w:r>
      <w:proofErr w:type="gramEnd"/>
      <w:r w:rsidRPr="00967623">
        <w:rPr>
          <w:rFonts w:ascii="Arial Narrow" w:hAnsi="Arial Narrow"/>
        </w:rPr>
        <w:t xml:space="preserve"> bidder is employed by the state; and/or</w:t>
      </w:r>
    </w:p>
    <w:p w:rsidR="009C21FF" w:rsidRPr="00967623" w:rsidRDefault="009C21FF" w:rsidP="009C21FF">
      <w:pPr>
        <w:tabs>
          <w:tab w:val="left" w:pos="-963"/>
          <w:tab w:val="left" w:pos="-720"/>
          <w:tab w:val="left" w:pos="900"/>
          <w:tab w:val="left" w:pos="1440"/>
          <w:tab w:val="left" w:pos="2250"/>
          <w:tab w:val="left" w:pos="7363"/>
        </w:tabs>
        <w:ind w:left="1440" w:hanging="1440"/>
        <w:jc w:val="both"/>
        <w:rPr>
          <w:rFonts w:ascii="Arial Narrow" w:hAnsi="Arial Narrow"/>
        </w:rPr>
      </w:pPr>
      <w:r w:rsidRPr="00967623">
        <w:rPr>
          <w:rFonts w:ascii="Arial Narrow" w:hAnsi="Arial Narrow"/>
        </w:rPr>
        <w:t xml:space="preserve"> </w:t>
      </w:r>
    </w:p>
    <w:p w:rsidR="009C21FF" w:rsidRDefault="009C21FF" w:rsidP="009C21F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9C21FF" w:rsidRDefault="009C21FF" w:rsidP="009C21FF">
      <w:pPr>
        <w:tabs>
          <w:tab w:val="left" w:pos="-963"/>
          <w:tab w:val="left" w:pos="-720"/>
          <w:tab w:val="left" w:pos="900"/>
          <w:tab w:val="left" w:pos="1215"/>
          <w:tab w:val="left" w:pos="2250"/>
          <w:tab w:val="left" w:pos="7363"/>
        </w:tabs>
        <w:ind w:left="900" w:hanging="900"/>
        <w:jc w:val="both"/>
        <w:rPr>
          <w:rFonts w:ascii="Arial Narrow" w:hAnsi="Arial Narrow"/>
        </w:rPr>
      </w:pPr>
    </w:p>
    <w:p w:rsidR="009C21FF" w:rsidRPr="003F0C95" w:rsidRDefault="009C21FF" w:rsidP="009C21FF">
      <w:pPr>
        <w:tabs>
          <w:tab w:val="left" w:pos="-963"/>
          <w:tab w:val="left" w:pos="-720"/>
          <w:tab w:val="left" w:pos="900"/>
          <w:tab w:val="left" w:pos="1215"/>
          <w:tab w:val="left" w:pos="2250"/>
          <w:tab w:val="left" w:pos="7363"/>
        </w:tabs>
        <w:ind w:left="900" w:hanging="900"/>
        <w:jc w:val="both"/>
        <w:rPr>
          <w:rFonts w:ascii="Arial Narrow" w:hAnsi="Arial Narrow"/>
          <w:b/>
        </w:rPr>
      </w:pPr>
      <w:r w:rsidRPr="00967623">
        <w:rPr>
          <w:rFonts w:ascii="Arial Narrow" w:hAnsi="Arial Narrow"/>
        </w:rPr>
        <w:t>2.</w:t>
      </w:r>
      <w:r w:rsidRPr="00967623">
        <w:rPr>
          <w:rFonts w:ascii="Arial Narrow" w:hAnsi="Arial Narrow"/>
        </w:rPr>
        <w:tab/>
      </w:r>
      <w:r w:rsidRPr="003F0C95">
        <w:rPr>
          <w:rFonts w:ascii="Arial Narrow" w:hAnsi="Arial Narrow"/>
          <w:b/>
        </w:rPr>
        <w:t>In order to give effect to the above, the following questionnaire must be completed and submitted with the bid.</w:t>
      </w:r>
    </w:p>
    <w:p w:rsidR="009C21FF" w:rsidRDefault="009C21FF" w:rsidP="009C21FF">
      <w:pPr>
        <w:tabs>
          <w:tab w:val="left" w:pos="-963"/>
          <w:tab w:val="left" w:pos="-720"/>
          <w:tab w:val="left" w:pos="900"/>
          <w:tab w:val="left" w:pos="1215"/>
          <w:tab w:val="left" w:pos="2250"/>
          <w:tab w:val="left" w:pos="7363"/>
        </w:tabs>
        <w:ind w:left="900" w:hanging="900"/>
        <w:jc w:val="both"/>
        <w:rPr>
          <w:rFonts w:ascii="Arial Narrow" w:hAnsi="Arial Narrow"/>
        </w:rPr>
      </w:pPr>
    </w:p>
    <w:p w:rsidR="009C21FF" w:rsidRDefault="009C21FF" w:rsidP="009C21FF">
      <w:pPr>
        <w:tabs>
          <w:tab w:val="left" w:pos="-963"/>
          <w:tab w:val="left" w:pos="-720"/>
          <w:tab w:val="left" w:pos="900"/>
          <w:tab w:val="left" w:pos="1215"/>
          <w:tab w:val="left" w:pos="2552"/>
          <w:tab w:val="left" w:pos="7363"/>
        </w:tabs>
        <w:ind w:left="900" w:hanging="900"/>
        <w:jc w:val="both"/>
        <w:rPr>
          <w:rFonts w:ascii="Arial Narrow" w:hAnsi="Arial Narrow"/>
        </w:rPr>
      </w:pPr>
      <w:r>
        <w:rPr>
          <w:rFonts w:ascii="Arial Narrow" w:hAnsi="Arial Narrow"/>
        </w:rPr>
        <w:t>2.1</w:t>
      </w:r>
      <w:r>
        <w:rPr>
          <w:rFonts w:ascii="Arial Narrow" w:hAnsi="Arial Narrow"/>
        </w:rPr>
        <w:tab/>
        <w:t>Full Name of bidder or his or her representative</w:t>
      </w:r>
      <w:proofErr w:type="gramStart"/>
      <w:r>
        <w:rPr>
          <w:rFonts w:ascii="Arial Narrow" w:hAnsi="Arial Narrow"/>
        </w:rPr>
        <w:t>:  ………………………………………………………….</w:t>
      </w:r>
      <w:proofErr w:type="gramEnd"/>
    </w:p>
    <w:p w:rsidR="009C21FF" w:rsidRDefault="009C21FF" w:rsidP="009C21FF">
      <w:pPr>
        <w:tabs>
          <w:tab w:val="left" w:pos="-963"/>
          <w:tab w:val="left" w:pos="-720"/>
          <w:tab w:val="left" w:pos="900"/>
          <w:tab w:val="left" w:pos="1215"/>
          <w:tab w:val="left" w:pos="2250"/>
          <w:tab w:val="left" w:pos="7363"/>
        </w:tabs>
        <w:ind w:left="900" w:hanging="900"/>
        <w:jc w:val="both"/>
        <w:rPr>
          <w:rFonts w:ascii="Arial Narrow" w:hAnsi="Arial Narrow"/>
        </w:rPr>
      </w:pPr>
    </w:p>
    <w:p w:rsidR="009C21FF" w:rsidRDefault="009C21FF" w:rsidP="009C21FF">
      <w:pPr>
        <w:widowControl w:val="0"/>
        <w:numPr>
          <w:ilvl w:val="1"/>
          <w:numId w:val="15"/>
        </w:numPr>
        <w:tabs>
          <w:tab w:val="left" w:pos="-963"/>
          <w:tab w:val="left" w:pos="-720"/>
          <w:tab w:val="left" w:pos="1215"/>
          <w:tab w:val="left" w:pos="2268"/>
          <w:tab w:val="left" w:pos="2552"/>
        </w:tabs>
        <w:spacing w:after="0" w:line="240" w:lineRule="auto"/>
        <w:rPr>
          <w:rFonts w:ascii="Arial Narrow" w:hAnsi="Arial Narrow"/>
        </w:rPr>
      </w:pPr>
      <w:r>
        <w:rPr>
          <w:rFonts w:ascii="Arial Narrow" w:hAnsi="Arial Narrow"/>
        </w:rPr>
        <w:t xml:space="preserve">Identity </w:t>
      </w:r>
      <w:proofErr w:type="gramStart"/>
      <w:r>
        <w:rPr>
          <w:rFonts w:ascii="Arial Narrow" w:hAnsi="Arial Narrow"/>
        </w:rPr>
        <w:t>Number :</w:t>
      </w:r>
      <w:proofErr w:type="gramEnd"/>
      <w:r>
        <w:rPr>
          <w:rFonts w:ascii="Arial Narrow" w:hAnsi="Arial Narrow"/>
        </w:rPr>
        <w:t xml:space="preserve">  ………………………………………………………………………………</w:t>
      </w:r>
    </w:p>
    <w:p w:rsidR="009C21FF" w:rsidRDefault="009C21FF" w:rsidP="009C21FF">
      <w:pPr>
        <w:tabs>
          <w:tab w:val="left" w:pos="-963"/>
          <w:tab w:val="left" w:pos="-720"/>
          <w:tab w:val="left" w:pos="1215"/>
          <w:tab w:val="left" w:pos="2268"/>
          <w:tab w:val="left" w:pos="2552"/>
        </w:tabs>
        <w:jc w:val="both"/>
        <w:rPr>
          <w:rFonts w:ascii="Arial Narrow" w:hAnsi="Arial Narrow"/>
        </w:rPr>
      </w:pPr>
    </w:p>
    <w:p w:rsidR="009C21FF" w:rsidRDefault="009C21FF" w:rsidP="009C21FF">
      <w:pPr>
        <w:widowControl w:val="0"/>
        <w:numPr>
          <w:ilvl w:val="1"/>
          <w:numId w:val="15"/>
        </w:numPr>
        <w:tabs>
          <w:tab w:val="left" w:pos="-963"/>
          <w:tab w:val="left" w:pos="-720"/>
          <w:tab w:val="left" w:pos="1215"/>
          <w:tab w:val="left" w:pos="2268"/>
          <w:tab w:val="left" w:pos="2552"/>
        </w:tabs>
        <w:spacing w:after="0" w:line="240" w:lineRule="auto"/>
        <w:rPr>
          <w:rFonts w:ascii="Arial Narrow" w:hAnsi="Arial Narrow"/>
        </w:rPr>
      </w:pPr>
      <w:r>
        <w:rPr>
          <w:rFonts w:ascii="Arial Narrow" w:hAnsi="Arial Narrow"/>
        </w:rPr>
        <w:t>Position occupied in the Company (director, trustee, shareholder²)</w:t>
      </w:r>
      <w:proofErr w:type="gramStart"/>
      <w:r>
        <w:rPr>
          <w:rFonts w:ascii="Arial Narrow" w:hAnsi="Arial Narrow"/>
        </w:rPr>
        <w:t>:   ……………………………………..</w:t>
      </w:r>
      <w:proofErr w:type="gramEnd"/>
    </w:p>
    <w:p w:rsidR="009C21FF" w:rsidRDefault="009C21FF" w:rsidP="009C21FF">
      <w:pPr>
        <w:tabs>
          <w:tab w:val="left" w:pos="-963"/>
          <w:tab w:val="left" w:pos="-720"/>
          <w:tab w:val="left" w:pos="900"/>
          <w:tab w:val="left" w:pos="1215"/>
          <w:tab w:val="left" w:pos="2268"/>
          <w:tab w:val="left" w:pos="2552"/>
        </w:tabs>
        <w:jc w:val="both"/>
        <w:rPr>
          <w:rFonts w:ascii="Arial Narrow" w:hAnsi="Arial Narrow"/>
        </w:rPr>
      </w:pPr>
    </w:p>
    <w:p w:rsidR="009C21FF" w:rsidRDefault="009C21FF" w:rsidP="009C21FF">
      <w:pPr>
        <w:widowControl w:val="0"/>
        <w:numPr>
          <w:ilvl w:val="1"/>
          <w:numId w:val="15"/>
        </w:numPr>
        <w:tabs>
          <w:tab w:val="left" w:pos="-963"/>
          <w:tab w:val="left" w:pos="-720"/>
          <w:tab w:val="left" w:pos="1215"/>
          <w:tab w:val="left" w:pos="2268"/>
          <w:tab w:val="left" w:pos="2552"/>
        </w:tabs>
        <w:spacing w:after="0" w:line="240" w:lineRule="auto"/>
        <w:rPr>
          <w:rFonts w:ascii="Arial Narrow" w:hAnsi="Arial Narrow"/>
        </w:rPr>
      </w:pPr>
      <w:r>
        <w:rPr>
          <w:rFonts w:ascii="Arial Narrow" w:hAnsi="Arial Narrow"/>
        </w:rPr>
        <w:t xml:space="preserve">Company Registration </w:t>
      </w:r>
      <w:proofErr w:type="gramStart"/>
      <w:r>
        <w:rPr>
          <w:rFonts w:ascii="Arial Narrow" w:hAnsi="Arial Narrow"/>
        </w:rPr>
        <w:t>Number :</w:t>
      </w:r>
      <w:proofErr w:type="gramEnd"/>
      <w:r>
        <w:rPr>
          <w:rFonts w:ascii="Arial Narrow" w:hAnsi="Arial Narrow"/>
        </w:rPr>
        <w:t xml:space="preserve">  …………………………………………………..…….</w:t>
      </w:r>
    </w:p>
    <w:p w:rsidR="009C21FF" w:rsidRDefault="009C21FF" w:rsidP="009C21FF">
      <w:pPr>
        <w:tabs>
          <w:tab w:val="left" w:pos="-963"/>
          <w:tab w:val="left" w:pos="-720"/>
          <w:tab w:val="left" w:pos="1215"/>
          <w:tab w:val="left" w:pos="2268"/>
          <w:tab w:val="left" w:pos="2552"/>
        </w:tabs>
        <w:jc w:val="both"/>
        <w:rPr>
          <w:rFonts w:ascii="Arial Narrow" w:hAnsi="Arial Narrow"/>
        </w:rPr>
      </w:pPr>
    </w:p>
    <w:p w:rsidR="009C21FF" w:rsidRDefault="009C21FF" w:rsidP="009C21FF">
      <w:pPr>
        <w:widowControl w:val="0"/>
        <w:numPr>
          <w:ilvl w:val="1"/>
          <w:numId w:val="15"/>
        </w:numPr>
        <w:tabs>
          <w:tab w:val="left" w:pos="-963"/>
          <w:tab w:val="left" w:pos="-720"/>
          <w:tab w:val="left" w:pos="1215"/>
          <w:tab w:val="left" w:pos="2268"/>
          <w:tab w:val="left" w:pos="2552"/>
        </w:tabs>
        <w:spacing w:after="0" w:line="240" w:lineRule="auto"/>
        <w:rPr>
          <w:rFonts w:ascii="Arial Narrow" w:hAnsi="Arial Narrow"/>
        </w:rPr>
      </w:pPr>
      <w:r>
        <w:rPr>
          <w:rFonts w:ascii="Arial Narrow" w:hAnsi="Arial Narrow"/>
        </w:rPr>
        <w:t xml:space="preserve">Tax Reference </w:t>
      </w:r>
      <w:proofErr w:type="gramStart"/>
      <w:r>
        <w:rPr>
          <w:rFonts w:ascii="Arial Narrow" w:hAnsi="Arial Narrow"/>
        </w:rPr>
        <w:t>Number :</w:t>
      </w:r>
      <w:proofErr w:type="gramEnd"/>
      <w:r>
        <w:rPr>
          <w:rFonts w:ascii="Arial Narrow" w:hAnsi="Arial Narrow"/>
        </w:rPr>
        <w:t xml:space="preserve">      ………………………………………………………….………</w:t>
      </w:r>
    </w:p>
    <w:p w:rsidR="009C21FF" w:rsidRDefault="009C21FF" w:rsidP="009C21FF">
      <w:pPr>
        <w:tabs>
          <w:tab w:val="left" w:pos="-963"/>
          <w:tab w:val="left" w:pos="-720"/>
          <w:tab w:val="left" w:pos="1215"/>
          <w:tab w:val="left" w:pos="2268"/>
          <w:tab w:val="left" w:pos="2552"/>
        </w:tabs>
        <w:jc w:val="both"/>
        <w:rPr>
          <w:rFonts w:ascii="Arial Narrow" w:hAnsi="Arial Narrow"/>
        </w:rPr>
      </w:pPr>
    </w:p>
    <w:p w:rsidR="009C21FF" w:rsidRDefault="009C21FF" w:rsidP="009C21FF">
      <w:pPr>
        <w:widowControl w:val="0"/>
        <w:numPr>
          <w:ilvl w:val="1"/>
          <w:numId w:val="15"/>
        </w:numPr>
        <w:tabs>
          <w:tab w:val="left" w:pos="-963"/>
          <w:tab w:val="left" w:pos="-720"/>
          <w:tab w:val="left" w:pos="1215"/>
          <w:tab w:val="left" w:pos="2268"/>
          <w:tab w:val="left" w:pos="2552"/>
        </w:tabs>
        <w:spacing w:after="0" w:line="240" w:lineRule="auto"/>
        <w:rPr>
          <w:rFonts w:ascii="Arial Narrow" w:hAnsi="Arial Narrow"/>
        </w:rPr>
      </w:pPr>
      <w:r>
        <w:rPr>
          <w:rFonts w:ascii="Arial Narrow" w:hAnsi="Arial Narrow"/>
        </w:rPr>
        <w:t>VAT Registration Number</w:t>
      </w:r>
      <w:proofErr w:type="gramStart"/>
      <w:r>
        <w:rPr>
          <w:rFonts w:ascii="Arial Narrow" w:hAnsi="Arial Narrow"/>
        </w:rPr>
        <w:t>:  ……………………………………………………………....</w:t>
      </w:r>
      <w:proofErr w:type="gramEnd"/>
      <w:r>
        <w:rPr>
          <w:rFonts w:ascii="Arial Narrow" w:hAnsi="Arial Narrow"/>
        </w:rPr>
        <w:tab/>
      </w:r>
      <w:r>
        <w:rPr>
          <w:rFonts w:ascii="Arial Narrow" w:hAnsi="Arial Narrow"/>
        </w:rPr>
        <w:tab/>
      </w:r>
    </w:p>
    <w:p w:rsidR="009C21FF" w:rsidRDefault="009C21FF" w:rsidP="009C21FF">
      <w:pPr>
        <w:tabs>
          <w:tab w:val="left" w:pos="-963"/>
          <w:tab w:val="left" w:pos="-720"/>
          <w:tab w:val="left" w:pos="900"/>
          <w:tab w:val="left" w:pos="1215"/>
          <w:tab w:val="left" w:pos="2250"/>
          <w:tab w:val="left" w:pos="7363"/>
        </w:tabs>
        <w:ind w:left="900" w:hanging="900"/>
        <w:jc w:val="both"/>
        <w:rPr>
          <w:rFonts w:ascii="Arial Narrow" w:hAnsi="Arial Narrow"/>
        </w:rPr>
      </w:pPr>
      <w:r>
        <w:rPr>
          <w:rFonts w:ascii="Arial Narrow" w:hAnsi="Arial Narrow"/>
        </w:rPr>
        <w:t>2.6.1</w:t>
      </w:r>
      <w:r>
        <w:rPr>
          <w:rFonts w:ascii="Arial Narrow" w:hAnsi="Arial Narrow"/>
        </w:rPr>
        <w:tab/>
        <w:t xml:space="preserve">The names of all directors / trustees / shareholders / members, their individual identity numbers, tax reference numbers and, if applicable, employee / </w:t>
      </w:r>
      <w:proofErr w:type="spellStart"/>
      <w:r>
        <w:rPr>
          <w:rFonts w:ascii="Arial Narrow" w:hAnsi="Arial Narrow"/>
        </w:rPr>
        <w:t>persal</w:t>
      </w:r>
      <w:proofErr w:type="spellEnd"/>
      <w:r>
        <w:rPr>
          <w:rFonts w:ascii="Arial Narrow" w:hAnsi="Arial Narrow"/>
        </w:rPr>
        <w:t xml:space="preserve"> numbers must be indicated in paragraph 3 below.</w:t>
      </w:r>
    </w:p>
    <w:p w:rsidR="009C21FF" w:rsidRPr="00B977BC" w:rsidRDefault="009C21FF" w:rsidP="009C21FF">
      <w:pPr>
        <w:tabs>
          <w:tab w:val="left" w:pos="-963"/>
          <w:tab w:val="left" w:pos="-720"/>
          <w:tab w:val="left" w:pos="900"/>
          <w:tab w:val="left" w:pos="1215"/>
          <w:tab w:val="left" w:pos="2250"/>
          <w:tab w:val="left" w:pos="7363"/>
        </w:tabs>
        <w:jc w:val="both"/>
        <w:rPr>
          <w:rFonts w:ascii="Arial Narrow" w:hAnsi="Arial Narrow"/>
          <w:sz w:val="20"/>
        </w:rPr>
      </w:pPr>
      <w:r w:rsidRPr="00B977BC">
        <w:rPr>
          <w:rFonts w:ascii="Arial Narrow" w:hAnsi="Arial Narrow"/>
          <w:sz w:val="20"/>
        </w:rPr>
        <w:t>¹“State” means –</w:t>
      </w:r>
    </w:p>
    <w:p w:rsidR="009C21FF" w:rsidRPr="00B977BC" w:rsidRDefault="009C21FF" w:rsidP="009C21F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 xml:space="preserve">              </w:t>
      </w:r>
      <w:r w:rsidRPr="00B977BC">
        <w:rPr>
          <w:rFonts w:ascii="Arial Narrow" w:hAnsi="Arial Narrow"/>
          <w:sz w:val="20"/>
        </w:rPr>
        <w:tab/>
        <w:t>(a)</w:t>
      </w:r>
      <w:r w:rsidRPr="00B977BC">
        <w:rPr>
          <w:rFonts w:ascii="Arial Narrow" w:hAnsi="Arial Narrow"/>
          <w:sz w:val="20"/>
        </w:rPr>
        <w:tab/>
      </w:r>
      <w:proofErr w:type="gramStart"/>
      <w:r w:rsidRPr="00B977BC">
        <w:rPr>
          <w:rFonts w:ascii="Arial Narrow" w:hAnsi="Arial Narrow"/>
          <w:sz w:val="20"/>
        </w:rPr>
        <w:t>any</w:t>
      </w:r>
      <w:proofErr w:type="gramEnd"/>
      <w:r w:rsidRPr="00B977BC">
        <w:rPr>
          <w:rFonts w:ascii="Arial Narrow" w:hAnsi="Arial Narrow"/>
          <w:sz w:val="20"/>
        </w:rPr>
        <w:t xml:space="preserve"> national or provincial department, national or provincial public entity or constitutional institution within the meaning of the Public Finance Management Act, 1999 (Act No. 1 of 1999);</w:t>
      </w:r>
    </w:p>
    <w:p w:rsidR="009C21FF" w:rsidRPr="00B977BC" w:rsidRDefault="009C21FF" w:rsidP="009C21F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(b)</w:t>
      </w:r>
      <w:r w:rsidRPr="00B977BC">
        <w:rPr>
          <w:rFonts w:ascii="Arial Narrow" w:hAnsi="Arial Narrow"/>
          <w:sz w:val="20"/>
        </w:rPr>
        <w:tab/>
      </w:r>
      <w:proofErr w:type="gramStart"/>
      <w:r w:rsidRPr="00B977BC">
        <w:rPr>
          <w:rFonts w:ascii="Arial Narrow" w:hAnsi="Arial Narrow"/>
          <w:sz w:val="20"/>
        </w:rPr>
        <w:t>any</w:t>
      </w:r>
      <w:proofErr w:type="gramEnd"/>
      <w:r w:rsidRPr="00B977BC">
        <w:rPr>
          <w:rFonts w:ascii="Arial Narrow" w:hAnsi="Arial Narrow"/>
          <w:sz w:val="20"/>
        </w:rPr>
        <w:t xml:space="preserve"> municipality or municipal entity;</w:t>
      </w:r>
    </w:p>
    <w:p w:rsidR="009C21FF" w:rsidRPr="00B977BC" w:rsidRDefault="009C21FF" w:rsidP="009C21F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(c)</w:t>
      </w:r>
      <w:r w:rsidRPr="00B977BC">
        <w:rPr>
          <w:rFonts w:ascii="Arial Narrow" w:hAnsi="Arial Narrow"/>
          <w:sz w:val="20"/>
        </w:rPr>
        <w:tab/>
      </w:r>
      <w:proofErr w:type="gramStart"/>
      <w:r w:rsidRPr="00B977BC">
        <w:rPr>
          <w:rFonts w:ascii="Arial Narrow" w:hAnsi="Arial Narrow"/>
          <w:sz w:val="20"/>
        </w:rPr>
        <w:t>provincial</w:t>
      </w:r>
      <w:proofErr w:type="gramEnd"/>
      <w:r w:rsidRPr="00B977BC">
        <w:rPr>
          <w:rFonts w:ascii="Arial Narrow" w:hAnsi="Arial Narrow"/>
          <w:sz w:val="20"/>
        </w:rPr>
        <w:t xml:space="preserve"> legislature;</w:t>
      </w:r>
    </w:p>
    <w:p w:rsidR="009C21FF" w:rsidRPr="00B977BC" w:rsidRDefault="009C21FF" w:rsidP="009C21F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(d)</w:t>
      </w:r>
      <w:r w:rsidRPr="00B977BC">
        <w:rPr>
          <w:rFonts w:ascii="Arial Narrow" w:hAnsi="Arial Narrow"/>
          <w:sz w:val="20"/>
        </w:rPr>
        <w:tab/>
      </w:r>
      <w:proofErr w:type="gramStart"/>
      <w:r w:rsidRPr="00B977BC">
        <w:rPr>
          <w:rFonts w:ascii="Arial Narrow" w:hAnsi="Arial Narrow"/>
          <w:sz w:val="20"/>
        </w:rPr>
        <w:t>national</w:t>
      </w:r>
      <w:proofErr w:type="gramEnd"/>
      <w:r w:rsidRPr="00B977BC">
        <w:rPr>
          <w:rFonts w:ascii="Arial Narrow" w:hAnsi="Arial Narrow"/>
          <w:sz w:val="20"/>
        </w:rPr>
        <w:t xml:space="preserve"> Assembly or the national Council of provinces; or</w:t>
      </w:r>
    </w:p>
    <w:p w:rsidR="009C21FF" w:rsidRPr="00B977BC" w:rsidRDefault="009C21FF" w:rsidP="009C21F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(e)</w:t>
      </w:r>
      <w:r w:rsidRPr="00B977BC">
        <w:rPr>
          <w:rFonts w:ascii="Arial Narrow" w:hAnsi="Arial Narrow"/>
          <w:sz w:val="20"/>
        </w:rPr>
        <w:tab/>
        <w:t>Parliament.</w:t>
      </w:r>
    </w:p>
    <w:p w:rsidR="009C21FF" w:rsidRPr="00B977BC" w:rsidRDefault="009C21FF" w:rsidP="009C21F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r>
    </w:p>
    <w:p w:rsidR="009C21FF" w:rsidRPr="00B977BC" w:rsidRDefault="009C21FF" w:rsidP="009C21FF">
      <w:pPr>
        <w:tabs>
          <w:tab w:val="left" w:pos="-963"/>
          <w:tab w:val="left" w:pos="-720"/>
          <w:tab w:val="left" w:pos="142"/>
          <w:tab w:val="left" w:pos="1215"/>
          <w:tab w:val="left" w:pos="2250"/>
          <w:tab w:val="left" w:pos="7363"/>
        </w:tabs>
        <w:ind w:left="142" w:hanging="142"/>
        <w:jc w:val="both"/>
        <w:rPr>
          <w:rFonts w:ascii="Arial Narrow" w:hAnsi="Arial Narrow"/>
          <w:sz w:val="20"/>
        </w:rPr>
      </w:pPr>
      <w:r w:rsidRPr="00B977BC">
        <w:rPr>
          <w:rFonts w:ascii="Arial Narrow" w:hAnsi="Arial Narrow"/>
          <w:sz w:val="20"/>
        </w:rPr>
        <w:t>²</w:t>
      </w:r>
      <w:r>
        <w:rPr>
          <w:rFonts w:ascii="Arial Narrow" w:hAnsi="Arial Narrow"/>
          <w:sz w:val="20"/>
        </w:rPr>
        <w:t>”Shareholder” means a person who owns shares in the company and is actively involved in the management of the enterprise or business and exercises control over the enterprise.</w:t>
      </w:r>
      <w:r w:rsidRPr="00B977BC">
        <w:rPr>
          <w:rFonts w:ascii="Arial Narrow" w:hAnsi="Arial Narrow"/>
          <w:sz w:val="20"/>
        </w:rPr>
        <w:tab/>
      </w:r>
    </w:p>
    <w:p w:rsidR="009C21FF" w:rsidRDefault="009C21FF" w:rsidP="009C21FF">
      <w:pPr>
        <w:rPr>
          <w:rFonts w:ascii="Arial Narrow" w:hAnsi="Arial Narrow" w:cs="Arial"/>
        </w:rPr>
      </w:pPr>
    </w:p>
    <w:p w:rsidR="009C21FF" w:rsidRPr="00967623" w:rsidRDefault="009C21FF" w:rsidP="009C21FF">
      <w:pPr>
        <w:rPr>
          <w:rFonts w:ascii="Arial Narrow" w:hAnsi="Arial Narrow" w:cs="Arial"/>
          <w:b/>
        </w:rPr>
      </w:pPr>
      <w:r>
        <w:rPr>
          <w:rFonts w:ascii="Arial Narrow" w:hAnsi="Arial Narrow" w:cs="Arial"/>
        </w:rPr>
        <w:t>2.7</w:t>
      </w:r>
      <w:r w:rsidRPr="00967623">
        <w:rPr>
          <w:rFonts w:ascii="Arial Narrow" w:hAnsi="Arial Narrow" w:cs="Arial"/>
        </w:rPr>
        <w:t xml:space="preserve"> </w:t>
      </w:r>
      <w:r w:rsidRPr="00967623">
        <w:rPr>
          <w:rFonts w:ascii="Arial Narrow" w:hAnsi="Arial Narrow" w:cs="Arial"/>
        </w:rPr>
        <w:tab/>
        <w:t>Are you or any pe</w:t>
      </w:r>
      <w:r>
        <w:rPr>
          <w:rFonts w:ascii="Arial Narrow" w:hAnsi="Arial Narrow" w:cs="Arial"/>
        </w:rPr>
        <w:t>rson connected with the bidder</w:t>
      </w:r>
      <w:r w:rsidRPr="00967623">
        <w:rPr>
          <w:rFonts w:ascii="Arial Narrow" w:hAnsi="Arial Narrow" w:cs="Arial"/>
        </w:rPr>
        <w:tab/>
      </w:r>
      <w:r>
        <w:rPr>
          <w:rFonts w:ascii="Arial Narrow" w:hAnsi="Arial Narrow" w:cs="Arial"/>
        </w:rPr>
        <w:tab/>
        <w:t xml:space="preserve">        </w:t>
      </w:r>
      <w:r>
        <w:rPr>
          <w:rFonts w:ascii="Arial Narrow" w:hAnsi="Arial Narrow" w:cs="Arial"/>
        </w:rPr>
        <w:tab/>
      </w:r>
      <w:r w:rsidRPr="00967623">
        <w:rPr>
          <w:rFonts w:ascii="Arial Narrow" w:hAnsi="Arial Narrow" w:cs="Arial"/>
          <w:b/>
        </w:rPr>
        <w:t>YES / NO</w:t>
      </w:r>
    </w:p>
    <w:p w:rsidR="009C21FF" w:rsidRPr="00967623" w:rsidRDefault="009C21FF" w:rsidP="009C21FF">
      <w:pPr>
        <w:rPr>
          <w:rFonts w:ascii="Arial Narrow" w:hAnsi="Arial Narrow" w:cs="Arial"/>
        </w:rPr>
      </w:pPr>
      <w:r w:rsidRPr="00967623">
        <w:rPr>
          <w:rFonts w:ascii="Arial Narrow" w:hAnsi="Arial Narrow" w:cs="Arial"/>
        </w:rPr>
        <w:t xml:space="preserve">      </w:t>
      </w:r>
      <w:r w:rsidRPr="00967623">
        <w:rPr>
          <w:rFonts w:ascii="Arial Narrow" w:hAnsi="Arial Narrow" w:cs="Arial"/>
        </w:rPr>
        <w:tab/>
      </w:r>
      <w:proofErr w:type="gramStart"/>
      <w:r>
        <w:rPr>
          <w:rFonts w:ascii="Arial Narrow" w:hAnsi="Arial Narrow" w:cs="Arial"/>
        </w:rPr>
        <w:t>presently</w:t>
      </w:r>
      <w:proofErr w:type="gramEnd"/>
      <w:r>
        <w:rPr>
          <w:rFonts w:ascii="Arial Narrow" w:hAnsi="Arial Narrow" w:cs="Arial"/>
        </w:rPr>
        <w:t xml:space="preserve"> </w:t>
      </w:r>
      <w:r w:rsidRPr="00967623">
        <w:rPr>
          <w:rFonts w:ascii="Arial Narrow" w:hAnsi="Arial Narrow" w:cs="Arial"/>
        </w:rPr>
        <w:t>employed by the state?</w:t>
      </w:r>
    </w:p>
    <w:p w:rsidR="009C21FF" w:rsidRPr="00967623" w:rsidRDefault="009C21FF" w:rsidP="009C21FF">
      <w:pPr>
        <w:rPr>
          <w:rFonts w:ascii="Arial Narrow" w:hAnsi="Arial Narrow" w:cs="Arial"/>
        </w:rPr>
      </w:pPr>
    </w:p>
    <w:p w:rsidR="009C21FF" w:rsidRDefault="009C21FF" w:rsidP="009C21FF">
      <w:pPr>
        <w:numPr>
          <w:ilvl w:val="2"/>
          <w:numId w:val="16"/>
        </w:numPr>
        <w:spacing w:after="0" w:line="240" w:lineRule="auto"/>
        <w:rPr>
          <w:rFonts w:ascii="Arial Narrow" w:hAnsi="Arial Narrow" w:cs="Arial"/>
        </w:rPr>
      </w:pPr>
      <w:r w:rsidRPr="00967623">
        <w:rPr>
          <w:rFonts w:ascii="Arial Narrow" w:hAnsi="Arial Narrow" w:cs="Arial"/>
        </w:rPr>
        <w:t>If s</w:t>
      </w:r>
      <w:r>
        <w:rPr>
          <w:rFonts w:ascii="Arial Narrow" w:hAnsi="Arial Narrow" w:cs="Arial"/>
        </w:rPr>
        <w:t>o, furnish</w:t>
      </w:r>
      <w:r w:rsidRPr="00967623">
        <w:rPr>
          <w:rFonts w:ascii="Arial Narrow" w:hAnsi="Arial Narrow" w:cs="Arial"/>
        </w:rPr>
        <w:t xml:space="preserve"> the following</w:t>
      </w:r>
      <w:r>
        <w:rPr>
          <w:rFonts w:ascii="Arial Narrow" w:hAnsi="Arial Narrow" w:cs="Arial"/>
        </w:rPr>
        <w:t xml:space="preserve"> particulars</w:t>
      </w:r>
      <w:r w:rsidRPr="00967623">
        <w:rPr>
          <w:rFonts w:ascii="Arial Narrow" w:hAnsi="Arial Narrow" w:cs="Arial"/>
        </w:rPr>
        <w:t>:</w:t>
      </w:r>
    </w:p>
    <w:p w:rsidR="009C21FF" w:rsidRDefault="009C21FF" w:rsidP="009C21FF">
      <w:pPr>
        <w:rPr>
          <w:rFonts w:ascii="Arial Narrow" w:hAnsi="Arial Narrow" w:cs="Arial"/>
        </w:rPr>
      </w:pPr>
    </w:p>
    <w:p w:rsidR="009C21FF" w:rsidRDefault="009C21FF" w:rsidP="009C21FF">
      <w:pPr>
        <w:ind w:left="720"/>
        <w:rPr>
          <w:rFonts w:ascii="Arial Narrow" w:hAnsi="Arial Narrow" w:cs="Arial"/>
        </w:rPr>
      </w:pPr>
      <w:r>
        <w:rPr>
          <w:rFonts w:ascii="Arial Narrow" w:hAnsi="Arial Narrow" w:cs="Arial"/>
        </w:rPr>
        <w:t>Name of person / director / trustee / shareholder/ member</w:t>
      </w:r>
      <w:proofErr w:type="gramStart"/>
      <w:r>
        <w:rPr>
          <w:rFonts w:ascii="Arial Narrow" w:hAnsi="Arial Narrow" w:cs="Arial"/>
        </w:rPr>
        <w:t>:        ……....………………………………</w:t>
      </w:r>
      <w:proofErr w:type="gramEnd"/>
    </w:p>
    <w:p w:rsidR="009C21FF" w:rsidRDefault="009C21FF" w:rsidP="009C21FF">
      <w:pPr>
        <w:ind w:left="720"/>
        <w:rPr>
          <w:rFonts w:ascii="Arial Narrow" w:hAnsi="Arial Narrow" w:cs="Arial"/>
        </w:rPr>
      </w:pPr>
      <w:r>
        <w:rPr>
          <w:rFonts w:ascii="Arial Narrow" w:hAnsi="Arial Narrow" w:cs="Arial"/>
        </w:rPr>
        <w:t xml:space="preserve">Name of state institution at which you or the person </w:t>
      </w:r>
    </w:p>
    <w:p w:rsidR="009C21FF" w:rsidRDefault="009C21FF" w:rsidP="009C21FF">
      <w:pPr>
        <w:ind w:left="720"/>
        <w:rPr>
          <w:rFonts w:ascii="Arial Narrow" w:hAnsi="Arial Narrow" w:cs="Arial"/>
        </w:rPr>
      </w:pPr>
      <w:proofErr w:type="gramStart"/>
      <w:r>
        <w:rPr>
          <w:rFonts w:ascii="Arial Narrow" w:hAnsi="Arial Narrow" w:cs="Arial"/>
        </w:rPr>
        <w:t>connected</w:t>
      </w:r>
      <w:proofErr w:type="gramEnd"/>
      <w:r>
        <w:rPr>
          <w:rFonts w:ascii="Arial Narrow" w:hAnsi="Arial Narrow" w:cs="Arial"/>
        </w:rPr>
        <w:t xml:space="preserve"> to the bidder is employed :      </w:t>
      </w:r>
      <w:r>
        <w:rPr>
          <w:rFonts w:ascii="Arial Narrow" w:hAnsi="Arial Narrow" w:cs="Arial"/>
        </w:rPr>
        <w:tab/>
      </w:r>
      <w:r>
        <w:rPr>
          <w:rFonts w:ascii="Arial Narrow" w:hAnsi="Arial Narrow" w:cs="Arial"/>
        </w:rPr>
        <w:tab/>
        <w:t xml:space="preserve">         ………………………………………</w:t>
      </w:r>
    </w:p>
    <w:p w:rsidR="009C21FF" w:rsidRDefault="009C21FF" w:rsidP="009C21FF">
      <w:pPr>
        <w:ind w:left="720"/>
        <w:rPr>
          <w:rFonts w:ascii="Arial Narrow" w:hAnsi="Arial Narrow" w:cs="Arial"/>
        </w:rPr>
      </w:pPr>
      <w:r>
        <w:rPr>
          <w:rFonts w:ascii="Arial Narrow" w:hAnsi="Arial Narrow" w:cs="Arial"/>
        </w:rPr>
        <w:t>Position occupied in the state institution</w:t>
      </w:r>
      <w:proofErr w:type="gramStart"/>
      <w:r>
        <w:rPr>
          <w:rFonts w:ascii="Arial Narrow" w:hAnsi="Arial Narrow" w:cs="Arial"/>
        </w:rPr>
        <w:t>:</w:t>
      </w:r>
      <w:r>
        <w:rPr>
          <w:rFonts w:ascii="Arial Narrow" w:hAnsi="Arial Narrow" w:cs="Arial"/>
        </w:rPr>
        <w:tab/>
      </w:r>
      <w:r>
        <w:rPr>
          <w:rFonts w:ascii="Arial Narrow" w:hAnsi="Arial Narrow" w:cs="Arial"/>
        </w:rPr>
        <w:tab/>
      </w:r>
      <w:r>
        <w:rPr>
          <w:rFonts w:ascii="Arial Narrow" w:hAnsi="Arial Narrow" w:cs="Arial"/>
        </w:rPr>
        <w:tab/>
        <w:t xml:space="preserve">        ………………………………………</w:t>
      </w:r>
      <w:proofErr w:type="gramEnd"/>
    </w:p>
    <w:p w:rsidR="009C21FF" w:rsidRDefault="009C21FF" w:rsidP="009C21FF">
      <w:pPr>
        <w:ind w:left="720"/>
        <w:rPr>
          <w:rFonts w:ascii="Arial Narrow" w:hAnsi="Arial Narrow" w:cs="Arial"/>
        </w:rPr>
      </w:pPr>
    </w:p>
    <w:p w:rsidR="009C21FF" w:rsidRDefault="009C21FF" w:rsidP="009C21FF">
      <w:pPr>
        <w:ind w:left="720"/>
        <w:rPr>
          <w:rFonts w:ascii="Arial Narrow" w:hAnsi="Arial Narrow" w:cs="Arial"/>
        </w:rPr>
      </w:pPr>
      <w:r>
        <w:rPr>
          <w:rFonts w:ascii="Arial Narrow" w:hAnsi="Arial Narrow" w:cs="Arial"/>
        </w:rPr>
        <w:t>Any other particulars:</w:t>
      </w:r>
      <w:r>
        <w:rPr>
          <w:rFonts w:ascii="Arial Narrow" w:hAnsi="Arial Narrow" w:cs="Arial"/>
        </w:rPr>
        <w:tab/>
      </w:r>
      <w:r>
        <w:rPr>
          <w:rFonts w:ascii="Arial Narrow" w:hAnsi="Arial Narrow" w:cs="Arial"/>
        </w:rPr>
        <w:tab/>
      </w:r>
      <w:r>
        <w:rPr>
          <w:rFonts w:ascii="Arial Narrow" w:hAnsi="Arial Narrow" w:cs="Arial"/>
        </w:rPr>
        <w:tab/>
      </w:r>
    </w:p>
    <w:p w:rsidR="009C21FF" w:rsidRPr="00967623" w:rsidRDefault="009C21FF" w:rsidP="009C21FF">
      <w:pPr>
        <w:ind w:left="720"/>
        <w:rPr>
          <w:rFonts w:ascii="Arial Narrow" w:hAnsi="Arial Narrow" w:cs="Arial"/>
        </w:rPr>
      </w:pPr>
      <w:r w:rsidRPr="00967623">
        <w:rPr>
          <w:rFonts w:ascii="Arial Narrow" w:hAnsi="Arial Narrow"/>
        </w:rPr>
        <w:t>………………………………………………………………</w:t>
      </w:r>
    </w:p>
    <w:p w:rsidR="009C21FF" w:rsidRPr="00967623" w:rsidRDefault="009C21FF" w:rsidP="009C21FF">
      <w:pPr>
        <w:ind w:left="720"/>
        <w:rPr>
          <w:rFonts w:ascii="Arial Narrow" w:hAnsi="Arial Narrow"/>
        </w:rPr>
      </w:pPr>
      <w:r w:rsidRPr="00967623">
        <w:rPr>
          <w:rFonts w:ascii="Arial Narrow" w:hAnsi="Arial Narrow"/>
        </w:rPr>
        <w:t>………………………………………………………………</w:t>
      </w:r>
    </w:p>
    <w:p w:rsidR="009C21FF" w:rsidRPr="00967623" w:rsidRDefault="009C21FF" w:rsidP="009C21FF">
      <w:pPr>
        <w:ind w:left="720"/>
        <w:rPr>
          <w:rFonts w:ascii="Arial Narrow" w:hAnsi="Arial Narrow" w:cs="Arial"/>
        </w:rPr>
      </w:pPr>
      <w:r w:rsidRPr="00967623">
        <w:rPr>
          <w:rFonts w:ascii="Arial Narrow" w:hAnsi="Arial Narrow"/>
        </w:rPr>
        <w:t>………………………………………………………………</w:t>
      </w:r>
    </w:p>
    <w:p w:rsidR="009C21FF" w:rsidRDefault="009C21FF" w:rsidP="009C21FF">
      <w:pPr>
        <w:rPr>
          <w:rFonts w:ascii="Arial Narrow" w:hAnsi="Arial Narrow" w:cs="Arial"/>
        </w:rPr>
      </w:pPr>
    </w:p>
    <w:p w:rsidR="009C21FF" w:rsidRDefault="009C21FF" w:rsidP="009C21FF">
      <w:pPr>
        <w:numPr>
          <w:ilvl w:val="2"/>
          <w:numId w:val="16"/>
        </w:numPr>
        <w:spacing w:after="0" w:line="240" w:lineRule="auto"/>
        <w:rPr>
          <w:rFonts w:ascii="Arial Narrow" w:hAnsi="Arial Narrow" w:cs="Arial"/>
        </w:rPr>
      </w:pPr>
      <w:r>
        <w:rPr>
          <w:rFonts w:ascii="Arial Narrow" w:hAnsi="Arial Narrow" w:cs="Arial"/>
        </w:rPr>
        <w:t>If you are presently employed by the state, did you obtain</w:t>
      </w:r>
      <w:r>
        <w:rPr>
          <w:rFonts w:ascii="Arial Narrow" w:hAnsi="Arial Narrow" w:cs="Arial"/>
        </w:rPr>
        <w:tab/>
      </w:r>
      <w:r>
        <w:rPr>
          <w:rFonts w:ascii="Arial Narrow" w:hAnsi="Arial Narrow" w:cs="Arial"/>
        </w:rPr>
        <w:tab/>
      </w:r>
      <w:r>
        <w:rPr>
          <w:rFonts w:ascii="Arial Narrow" w:hAnsi="Arial Narrow" w:cs="Arial"/>
          <w:b/>
        </w:rPr>
        <w:t>YES / NO</w:t>
      </w:r>
    </w:p>
    <w:p w:rsidR="009C21FF" w:rsidRDefault="009C21FF" w:rsidP="009C21FF">
      <w:pPr>
        <w:spacing w:after="0" w:line="240" w:lineRule="auto"/>
        <w:ind w:left="720"/>
        <w:rPr>
          <w:rFonts w:ascii="Arial Narrow" w:hAnsi="Arial Narrow" w:cs="Arial"/>
        </w:rPr>
      </w:pPr>
      <w:proofErr w:type="gramStart"/>
      <w:r>
        <w:rPr>
          <w:rFonts w:ascii="Arial Narrow" w:hAnsi="Arial Narrow" w:cs="Arial"/>
        </w:rPr>
        <w:t>the</w:t>
      </w:r>
      <w:proofErr w:type="gramEnd"/>
      <w:r>
        <w:rPr>
          <w:rFonts w:ascii="Arial Narrow" w:hAnsi="Arial Narrow" w:cs="Arial"/>
        </w:rPr>
        <w:t xml:space="preserve"> appropriate authority to undertake remunerative </w:t>
      </w:r>
    </w:p>
    <w:p w:rsidR="009C21FF" w:rsidRDefault="009C21FF" w:rsidP="009C21FF">
      <w:pPr>
        <w:spacing w:line="240" w:lineRule="auto"/>
        <w:ind w:left="720"/>
        <w:rPr>
          <w:rFonts w:ascii="Arial Narrow" w:hAnsi="Arial Narrow" w:cs="Arial"/>
        </w:rPr>
      </w:pPr>
      <w:proofErr w:type="gramStart"/>
      <w:r>
        <w:rPr>
          <w:rFonts w:ascii="Arial Narrow" w:hAnsi="Arial Narrow" w:cs="Arial"/>
        </w:rPr>
        <w:t>work</w:t>
      </w:r>
      <w:proofErr w:type="gramEnd"/>
      <w:r>
        <w:rPr>
          <w:rFonts w:ascii="Arial Narrow" w:hAnsi="Arial Narrow" w:cs="Arial"/>
        </w:rPr>
        <w:t xml:space="preserve"> outside employment in the public sector?</w:t>
      </w:r>
    </w:p>
    <w:p w:rsidR="009C21FF" w:rsidRDefault="009C21FF" w:rsidP="009C21FF">
      <w:pPr>
        <w:rPr>
          <w:rFonts w:ascii="Arial Narrow" w:hAnsi="Arial Narrow" w:cs="Arial"/>
        </w:rPr>
      </w:pPr>
    </w:p>
    <w:p w:rsidR="009C21FF" w:rsidRDefault="009C21FF" w:rsidP="009C21FF">
      <w:pPr>
        <w:numPr>
          <w:ilvl w:val="3"/>
          <w:numId w:val="16"/>
        </w:numPr>
        <w:spacing w:after="0" w:line="240" w:lineRule="auto"/>
        <w:rPr>
          <w:rFonts w:ascii="Arial Narrow" w:hAnsi="Arial Narrow" w:cs="Arial"/>
        </w:rPr>
      </w:pPr>
      <w:r>
        <w:rPr>
          <w:rFonts w:ascii="Arial Narrow" w:hAnsi="Arial Narrow" w:cs="Arial"/>
        </w:rPr>
        <w:t>If yes, did you attached proof of such authority to the bid</w:t>
      </w:r>
      <w:r>
        <w:rPr>
          <w:rFonts w:ascii="Arial Narrow" w:hAnsi="Arial Narrow" w:cs="Arial"/>
        </w:rPr>
        <w:tab/>
      </w:r>
      <w:r>
        <w:rPr>
          <w:rFonts w:ascii="Arial Narrow" w:hAnsi="Arial Narrow" w:cs="Arial"/>
        </w:rPr>
        <w:tab/>
      </w:r>
      <w:r>
        <w:rPr>
          <w:rFonts w:ascii="Arial Narrow" w:hAnsi="Arial Narrow" w:cs="Arial"/>
          <w:b/>
        </w:rPr>
        <w:t>YES / NO</w:t>
      </w:r>
    </w:p>
    <w:p w:rsidR="009C21FF" w:rsidRDefault="009C21FF" w:rsidP="009C21FF">
      <w:pPr>
        <w:ind w:left="720"/>
        <w:rPr>
          <w:rFonts w:ascii="Arial Narrow" w:hAnsi="Arial Narrow" w:cs="Arial"/>
        </w:rPr>
      </w:pPr>
      <w:proofErr w:type="gramStart"/>
      <w:r>
        <w:rPr>
          <w:rFonts w:ascii="Arial Narrow" w:hAnsi="Arial Narrow" w:cs="Arial"/>
        </w:rPr>
        <w:t>document</w:t>
      </w:r>
      <w:proofErr w:type="gramEnd"/>
      <w:r>
        <w:rPr>
          <w:rFonts w:ascii="Arial Narrow" w:hAnsi="Arial Narrow" w:cs="Arial"/>
        </w:rPr>
        <w:t>?</w:t>
      </w:r>
    </w:p>
    <w:p w:rsidR="009C21FF" w:rsidRPr="00F3372F" w:rsidRDefault="009C21FF" w:rsidP="009C21FF">
      <w:pPr>
        <w:ind w:left="720"/>
        <w:rPr>
          <w:rFonts w:ascii="Arial Narrow" w:hAnsi="Arial Narrow" w:cs="Arial"/>
          <w:b/>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9C21FF" w:rsidRPr="00350DF9" w:rsidRDefault="009C21FF" w:rsidP="009C21FF">
      <w:pPr>
        <w:spacing w:after="0" w:line="240" w:lineRule="auto"/>
        <w:ind w:left="720"/>
        <w:rPr>
          <w:rFonts w:ascii="Arial Narrow" w:hAnsi="Arial Narrow" w:cs="Arial"/>
          <w:u w:val="single"/>
        </w:rPr>
      </w:pPr>
      <w:r w:rsidRPr="00350DF9">
        <w:rPr>
          <w:rFonts w:ascii="Arial Narrow" w:hAnsi="Arial Narrow" w:cs="Arial"/>
          <w:u w:val="single"/>
        </w:rPr>
        <w:t>(Note: Failure to submit proof of such authority, where</w:t>
      </w:r>
    </w:p>
    <w:p w:rsidR="009C21FF" w:rsidRDefault="009C21FF" w:rsidP="009C21FF">
      <w:pPr>
        <w:ind w:left="720"/>
        <w:rPr>
          <w:rFonts w:ascii="Arial Narrow" w:hAnsi="Arial Narrow" w:cs="Arial"/>
          <w:u w:val="single"/>
        </w:rPr>
      </w:pPr>
      <w:proofErr w:type="gramStart"/>
      <w:r w:rsidRPr="00350DF9">
        <w:rPr>
          <w:rFonts w:ascii="Arial Narrow" w:hAnsi="Arial Narrow" w:cs="Arial"/>
          <w:u w:val="single"/>
        </w:rPr>
        <w:t>applicable</w:t>
      </w:r>
      <w:proofErr w:type="gramEnd"/>
      <w:r w:rsidRPr="00350DF9">
        <w:rPr>
          <w:rFonts w:ascii="Arial Narrow" w:hAnsi="Arial Narrow" w:cs="Arial"/>
          <w:u w:val="single"/>
        </w:rPr>
        <w:t xml:space="preserve">, </w:t>
      </w:r>
      <w:r>
        <w:rPr>
          <w:rFonts w:ascii="Arial Narrow" w:hAnsi="Arial Narrow" w:cs="Arial"/>
          <w:u w:val="single"/>
        </w:rPr>
        <w:t>may</w:t>
      </w:r>
      <w:r w:rsidRPr="00350DF9">
        <w:rPr>
          <w:rFonts w:ascii="Arial Narrow" w:hAnsi="Arial Narrow" w:cs="Arial"/>
          <w:u w:val="single"/>
        </w:rPr>
        <w:t xml:space="preserve"> result in the disqualification of the bid.</w:t>
      </w:r>
    </w:p>
    <w:p w:rsidR="009C21FF" w:rsidRPr="00350DF9" w:rsidRDefault="009C21FF" w:rsidP="009C21FF">
      <w:pPr>
        <w:ind w:left="720"/>
        <w:rPr>
          <w:rFonts w:ascii="Arial Narrow" w:hAnsi="Arial Narrow" w:cs="Arial"/>
          <w:u w:val="single"/>
        </w:rPr>
      </w:pPr>
    </w:p>
    <w:p w:rsidR="009C21FF" w:rsidRDefault="009C21FF" w:rsidP="009C21FF">
      <w:pPr>
        <w:numPr>
          <w:ilvl w:val="3"/>
          <w:numId w:val="16"/>
        </w:numPr>
        <w:spacing w:after="0" w:line="240" w:lineRule="auto"/>
        <w:rPr>
          <w:rFonts w:ascii="Arial Narrow" w:hAnsi="Arial Narrow" w:cs="Arial"/>
        </w:rPr>
      </w:pPr>
      <w:r>
        <w:rPr>
          <w:rFonts w:ascii="Arial Narrow" w:hAnsi="Arial Narrow" w:cs="Arial"/>
        </w:rPr>
        <w:t>If no, furnish reasons for non-submission of such proof:</w:t>
      </w:r>
    </w:p>
    <w:p w:rsidR="009C21FF" w:rsidRDefault="009C21FF" w:rsidP="009C21FF">
      <w:pPr>
        <w:rPr>
          <w:rFonts w:ascii="Arial Narrow" w:hAnsi="Arial Narrow" w:cs="Arial"/>
        </w:rPr>
      </w:pPr>
      <w:r>
        <w:rPr>
          <w:rFonts w:ascii="Arial Narrow" w:hAnsi="Arial Narrow" w:cs="Arial"/>
        </w:rPr>
        <w:t xml:space="preserve"> </w:t>
      </w:r>
    </w:p>
    <w:p w:rsidR="009C21FF" w:rsidRDefault="009C21FF" w:rsidP="009C21FF">
      <w:pPr>
        <w:ind w:left="720"/>
        <w:rPr>
          <w:rFonts w:ascii="Arial Narrow" w:hAnsi="Arial Narrow" w:cs="Arial"/>
        </w:rPr>
      </w:pPr>
      <w:r>
        <w:rPr>
          <w:rFonts w:ascii="Arial Narrow" w:hAnsi="Arial Narrow" w:cs="Arial"/>
        </w:rPr>
        <w:t>…………………………………………………………………….</w:t>
      </w:r>
    </w:p>
    <w:p w:rsidR="009C21FF" w:rsidRDefault="009C21FF" w:rsidP="009C21FF">
      <w:pPr>
        <w:ind w:left="720"/>
        <w:rPr>
          <w:rFonts w:ascii="Arial Narrow" w:hAnsi="Arial Narrow" w:cs="Arial"/>
        </w:rPr>
      </w:pPr>
      <w:r>
        <w:rPr>
          <w:rFonts w:ascii="Arial Narrow" w:hAnsi="Arial Narrow" w:cs="Arial"/>
        </w:rPr>
        <w:t>…………………………………………………………………….</w:t>
      </w:r>
    </w:p>
    <w:p w:rsidR="009C21FF" w:rsidRDefault="009C21FF" w:rsidP="009C21FF">
      <w:pPr>
        <w:ind w:left="720"/>
        <w:rPr>
          <w:rFonts w:ascii="Arial Narrow" w:hAnsi="Arial Narrow" w:cs="Arial"/>
        </w:rPr>
      </w:pPr>
      <w:r>
        <w:rPr>
          <w:rFonts w:ascii="Arial Narrow" w:hAnsi="Arial Narrow" w:cs="Arial"/>
        </w:rPr>
        <w:t>…………………………………………………………………….</w:t>
      </w:r>
    </w:p>
    <w:p w:rsidR="009C21FF" w:rsidRPr="00967623" w:rsidRDefault="009C21FF" w:rsidP="009C21FF">
      <w:pPr>
        <w:ind w:left="720"/>
        <w:rPr>
          <w:rFonts w:ascii="Arial Narrow" w:hAnsi="Arial Narrow" w:cs="Arial"/>
        </w:rPr>
      </w:pPr>
    </w:p>
    <w:p w:rsidR="009C21FF" w:rsidRPr="00967623" w:rsidRDefault="009C21FF" w:rsidP="009C21FF">
      <w:pPr>
        <w:numPr>
          <w:ilvl w:val="1"/>
          <w:numId w:val="16"/>
        </w:numPr>
        <w:tabs>
          <w:tab w:val="clear" w:pos="435"/>
          <w:tab w:val="num" w:pos="709"/>
          <w:tab w:val="left" w:pos="6237"/>
          <w:tab w:val="left" w:pos="6521"/>
        </w:tabs>
        <w:spacing w:after="0" w:line="240" w:lineRule="auto"/>
        <w:ind w:left="567" w:hanging="567"/>
        <w:rPr>
          <w:rFonts w:ascii="Arial Narrow" w:hAnsi="Arial Narrow" w:cs="Arial"/>
        </w:rPr>
      </w:pPr>
      <w:r>
        <w:rPr>
          <w:rFonts w:ascii="Arial Narrow" w:hAnsi="Arial Narrow" w:cs="Arial"/>
        </w:rPr>
        <w:t>Did</w:t>
      </w:r>
      <w:r w:rsidRPr="00967623">
        <w:rPr>
          <w:rFonts w:ascii="Arial Narrow" w:hAnsi="Arial Narrow" w:cs="Arial"/>
        </w:rPr>
        <w:t xml:space="preserve"> you or your spouse, </w:t>
      </w:r>
      <w:r>
        <w:rPr>
          <w:rFonts w:ascii="Arial Narrow" w:hAnsi="Arial Narrow" w:cs="Arial"/>
        </w:rPr>
        <w:t xml:space="preserve">or any of the company’s </w:t>
      </w:r>
      <w:r w:rsidRPr="00967623">
        <w:rPr>
          <w:rFonts w:ascii="Arial Narrow" w:hAnsi="Arial Narrow" w:cs="Arial"/>
        </w:rPr>
        <w:t>directors</w:t>
      </w:r>
      <w:r>
        <w:rPr>
          <w:rFonts w:ascii="Arial Narrow" w:hAnsi="Arial Narrow" w:cs="Arial"/>
        </w:rPr>
        <w:t xml:space="preserve"> </w:t>
      </w:r>
      <w:r w:rsidRPr="00967623">
        <w:rPr>
          <w:rFonts w:ascii="Arial Narrow" w:hAnsi="Arial Narrow" w:cs="Arial"/>
        </w:rPr>
        <w:t xml:space="preserve">/ </w:t>
      </w:r>
      <w:r>
        <w:rPr>
          <w:rFonts w:ascii="Arial Narrow" w:hAnsi="Arial Narrow" w:cs="Arial"/>
        </w:rPr>
        <w:tab/>
      </w:r>
      <w:r>
        <w:rPr>
          <w:rFonts w:ascii="Arial Narrow" w:hAnsi="Arial Narrow" w:cs="Arial"/>
        </w:rPr>
        <w:tab/>
      </w:r>
      <w:r w:rsidRPr="00967623">
        <w:rPr>
          <w:rFonts w:ascii="Arial Narrow" w:hAnsi="Arial Narrow" w:cs="Arial"/>
          <w:b/>
        </w:rPr>
        <w:t>YES / NO</w:t>
      </w:r>
    </w:p>
    <w:p w:rsidR="009C21FF" w:rsidRDefault="009C21FF" w:rsidP="00CF3759">
      <w:pPr>
        <w:spacing w:after="0"/>
        <w:ind w:firstLine="720"/>
        <w:rPr>
          <w:rFonts w:ascii="Arial Narrow" w:hAnsi="Arial Narrow" w:cs="Arial"/>
        </w:rPr>
      </w:pPr>
      <w:proofErr w:type="gramStart"/>
      <w:r>
        <w:rPr>
          <w:rFonts w:ascii="Arial Narrow" w:hAnsi="Arial Narrow" w:cs="Arial"/>
        </w:rPr>
        <w:t>trustees</w:t>
      </w:r>
      <w:proofErr w:type="gramEnd"/>
      <w:r>
        <w:rPr>
          <w:rFonts w:ascii="Arial Narrow" w:hAnsi="Arial Narrow" w:cs="Arial"/>
        </w:rPr>
        <w:t xml:space="preserve"> / s</w:t>
      </w:r>
      <w:r w:rsidRPr="00967623">
        <w:rPr>
          <w:rFonts w:ascii="Arial Narrow" w:hAnsi="Arial Narrow" w:cs="Arial"/>
        </w:rPr>
        <w:t>hareholders</w:t>
      </w:r>
      <w:r>
        <w:rPr>
          <w:rFonts w:ascii="Arial Narrow" w:hAnsi="Arial Narrow" w:cs="Arial"/>
        </w:rPr>
        <w:t xml:space="preserve"> </w:t>
      </w:r>
      <w:r w:rsidRPr="00967623">
        <w:rPr>
          <w:rFonts w:ascii="Arial Narrow" w:hAnsi="Arial Narrow" w:cs="Arial"/>
        </w:rPr>
        <w:t>/</w:t>
      </w:r>
      <w:r>
        <w:rPr>
          <w:rFonts w:ascii="Arial Narrow" w:hAnsi="Arial Narrow" w:cs="Arial"/>
        </w:rPr>
        <w:t xml:space="preserve"> members or their spouses conduct</w:t>
      </w:r>
      <w:r w:rsidRPr="00967623">
        <w:rPr>
          <w:rFonts w:ascii="Arial Narrow" w:hAnsi="Arial Narrow" w:cs="Arial"/>
        </w:rPr>
        <w:t xml:space="preserve"> </w:t>
      </w:r>
    </w:p>
    <w:p w:rsidR="009C21FF" w:rsidRPr="00967623" w:rsidRDefault="009C21FF" w:rsidP="009C21FF">
      <w:pPr>
        <w:ind w:firstLine="720"/>
        <w:rPr>
          <w:rFonts w:ascii="Arial Narrow" w:hAnsi="Arial Narrow" w:cs="Arial"/>
        </w:rPr>
      </w:pPr>
      <w:proofErr w:type="gramStart"/>
      <w:r>
        <w:rPr>
          <w:rFonts w:ascii="Arial Narrow" w:hAnsi="Arial Narrow" w:cs="Arial"/>
        </w:rPr>
        <w:t>b</w:t>
      </w:r>
      <w:r w:rsidRPr="00967623">
        <w:rPr>
          <w:rFonts w:ascii="Arial Narrow" w:hAnsi="Arial Narrow" w:cs="Arial"/>
        </w:rPr>
        <w:t>usiness</w:t>
      </w:r>
      <w:proofErr w:type="gramEnd"/>
      <w:r>
        <w:rPr>
          <w:rFonts w:ascii="Arial Narrow" w:hAnsi="Arial Narrow" w:cs="Arial"/>
        </w:rPr>
        <w:t xml:space="preserve"> </w:t>
      </w:r>
      <w:r w:rsidRPr="00967623">
        <w:rPr>
          <w:rFonts w:ascii="Arial Narrow" w:hAnsi="Arial Narrow" w:cs="Arial"/>
        </w:rPr>
        <w:t>with the state in the previous twelve months?</w:t>
      </w:r>
    </w:p>
    <w:p w:rsidR="009C21FF" w:rsidRPr="00CC7CA3" w:rsidRDefault="009C21FF" w:rsidP="009C21FF">
      <w:pPr>
        <w:rPr>
          <w:rFonts w:ascii="Arial Narrow" w:hAnsi="Arial Narrow"/>
          <w:color w:val="FF0000"/>
        </w:rPr>
      </w:pPr>
    </w:p>
    <w:p w:rsidR="009C21FF" w:rsidRDefault="009C21FF" w:rsidP="009C21FF">
      <w:pPr>
        <w:numPr>
          <w:ilvl w:val="2"/>
          <w:numId w:val="16"/>
        </w:numPr>
        <w:spacing w:after="0" w:line="240" w:lineRule="auto"/>
        <w:rPr>
          <w:rFonts w:ascii="Arial Narrow" w:hAnsi="Arial Narrow" w:cs="Arial"/>
        </w:rPr>
      </w:pPr>
      <w:r w:rsidRPr="00967623">
        <w:rPr>
          <w:rFonts w:ascii="Arial Narrow" w:hAnsi="Arial Narrow" w:cs="Arial"/>
        </w:rPr>
        <w:t xml:space="preserve">If so, </w:t>
      </w:r>
      <w:r>
        <w:rPr>
          <w:rFonts w:ascii="Arial Narrow" w:hAnsi="Arial Narrow" w:cs="Arial"/>
        </w:rPr>
        <w:t>furnish particulars:</w:t>
      </w:r>
    </w:p>
    <w:p w:rsidR="009C21FF" w:rsidRDefault="009C21FF" w:rsidP="009C21FF">
      <w:pPr>
        <w:tabs>
          <w:tab w:val="left" w:pos="6521"/>
        </w:tabs>
        <w:ind w:left="720"/>
        <w:rPr>
          <w:rFonts w:ascii="Arial Narrow" w:hAnsi="Arial Narrow" w:cs="Arial"/>
        </w:rPr>
      </w:pPr>
      <w:r>
        <w:rPr>
          <w:rFonts w:ascii="Arial Narrow" w:hAnsi="Arial Narrow" w:cs="Arial"/>
        </w:rPr>
        <w:t>…………………………………………………………………..</w:t>
      </w:r>
    </w:p>
    <w:p w:rsidR="009C21FF" w:rsidRDefault="009C21FF" w:rsidP="009C21FF">
      <w:pPr>
        <w:ind w:left="720"/>
        <w:rPr>
          <w:rFonts w:ascii="Arial Narrow" w:hAnsi="Arial Narrow" w:cs="Arial"/>
        </w:rPr>
      </w:pPr>
      <w:r>
        <w:rPr>
          <w:rFonts w:ascii="Arial Narrow" w:hAnsi="Arial Narrow" w:cs="Arial"/>
        </w:rPr>
        <w:t xml:space="preserve">………………………………………………………………….. </w:t>
      </w:r>
    </w:p>
    <w:p w:rsidR="009C21FF" w:rsidRDefault="009C21FF" w:rsidP="009C21FF">
      <w:pPr>
        <w:ind w:left="720"/>
        <w:rPr>
          <w:rFonts w:ascii="Arial Narrow" w:hAnsi="Arial Narrow" w:cs="Arial"/>
        </w:rPr>
      </w:pPr>
      <w:r>
        <w:rPr>
          <w:rFonts w:ascii="Arial Narrow" w:hAnsi="Arial Narrow" w:cs="Arial"/>
        </w:rPr>
        <w:t>…………………………………………………………………...</w:t>
      </w:r>
    </w:p>
    <w:p w:rsidR="009C21FF" w:rsidRDefault="009C21FF" w:rsidP="009C21FF">
      <w:pPr>
        <w:ind w:left="720"/>
        <w:rPr>
          <w:rFonts w:ascii="Arial Narrow" w:hAnsi="Arial Narrow" w:cs="Arial"/>
        </w:rPr>
      </w:pPr>
    </w:p>
    <w:p w:rsidR="009C21FF" w:rsidRDefault="009C21FF" w:rsidP="009C21FF">
      <w:pPr>
        <w:widowControl w:val="0"/>
        <w:numPr>
          <w:ilvl w:val="1"/>
          <w:numId w:val="16"/>
        </w:numPr>
        <w:tabs>
          <w:tab w:val="clear" w:pos="435"/>
          <w:tab w:val="num" w:pos="709"/>
          <w:tab w:val="left" w:pos="2250"/>
          <w:tab w:val="left" w:pos="6521"/>
          <w:tab w:val="right" w:pos="9752"/>
        </w:tabs>
        <w:spacing w:after="0" w:line="240" w:lineRule="auto"/>
        <w:ind w:left="709" w:hanging="709"/>
        <w:jc w:val="both"/>
        <w:rPr>
          <w:rFonts w:ascii="Arial Narrow" w:hAnsi="Arial Narrow"/>
        </w:rPr>
      </w:pPr>
      <w:r w:rsidRPr="00967623">
        <w:rPr>
          <w:rFonts w:ascii="Arial Narrow" w:hAnsi="Arial Narrow"/>
        </w:rPr>
        <w:t>Do you, or any person connected with the bidder, have</w:t>
      </w:r>
      <w:r>
        <w:rPr>
          <w:rFonts w:ascii="Arial Narrow" w:hAnsi="Arial Narrow"/>
        </w:rPr>
        <w:tab/>
      </w:r>
      <w:r w:rsidRPr="00BC58DB">
        <w:rPr>
          <w:rFonts w:ascii="Arial Narrow" w:hAnsi="Arial Narrow"/>
          <w:b/>
        </w:rPr>
        <w:t>YES / NO</w:t>
      </w:r>
    </w:p>
    <w:p w:rsidR="009C21FF" w:rsidRDefault="009C21FF" w:rsidP="00CF3759">
      <w:pPr>
        <w:tabs>
          <w:tab w:val="left" w:pos="709"/>
          <w:tab w:val="left" w:pos="2250"/>
          <w:tab w:val="right" w:pos="9752"/>
        </w:tabs>
        <w:spacing w:after="0" w:line="240" w:lineRule="auto"/>
        <w:ind w:left="709" w:hanging="709"/>
        <w:jc w:val="both"/>
        <w:rPr>
          <w:rFonts w:ascii="Arial Narrow" w:hAnsi="Arial Narrow"/>
        </w:rPr>
      </w:pPr>
      <w:r>
        <w:rPr>
          <w:rFonts w:ascii="Arial Narrow" w:hAnsi="Arial Narrow"/>
        </w:rPr>
        <w:tab/>
      </w:r>
      <w:proofErr w:type="gramStart"/>
      <w:r w:rsidRPr="00967623">
        <w:rPr>
          <w:rFonts w:ascii="Arial Narrow" w:hAnsi="Arial Narrow"/>
        </w:rPr>
        <w:t>any</w:t>
      </w:r>
      <w:proofErr w:type="gramEnd"/>
      <w:r w:rsidRPr="00967623">
        <w:rPr>
          <w:rFonts w:ascii="Arial Narrow" w:hAnsi="Arial Narrow"/>
        </w:rPr>
        <w:t xml:space="preserve"> relationship (family, friend, other) with a person </w:t>
      </w:r>
      <w:r>
        <w:rPr>
          <w:rFonts w:ascii="Arial Narrow" w:hAnsi="Arial Narrow"/>
        </w:rPr>
        <w:tab/>
      </w:r>
    </w:p>
    <w:p w:rsidR="009C21FF" w:rsidRDefault="009C21FF" w:rsidP="00CF3759">
      <w:pPr>
        <w:tabs>
          <w:tab w:val="left" w:pos="709"/>
          <w:tab w:val="left" w:pos="2250"/>
          <w:tab w:val="right" w:pos="9752"/>
        </w:tabs>
        <w:spacing w:after="0" w:line="240" w:lineRule="auto"/>
        <w:jc w:val="both"/>
        <w:rPr>
          <w:rFonts w:ascii="Arial Narrow" w:hAnsi="Arial Narrow"/>
        </w:rPr>
      </w:pPr>
      <w:r>
        <w:rPr>
          <w:rFonts w:ascii="Arial Narrow" w:hAnsi="Arial Narrow"/>
        </w:rPr>
        <w:tab/>
      </w:r>
      <w:proofErr w:type="gramStart"/>
      <w:r>
        <w:rPr>
          <w:rFonts w:ascii="Arial Narrow" w:hAnsi="Arial Narrow"/>
        </w:rPr>
        <w:t>employed</w:t>
      </w:r>
      <w:proofErr w:type="gramEnd"/>
      <w:r>
        <w:rPr>
          <w:rFonts w:ascii="Arial Narrow" w:hAnsi="Arial Narrow"/>
        </w:rPr>
        <w:t xml:space="preserve"> </w:t>
      </w:r>
      <w:r w:rsidRPr="00967623">
        <w:rPr>
          <w:rFonts w:ascii="Arial Narrow" w:hAnsi="Arial Narrow"/>
        </w:rPr>
        <w:t>by the</w:t>
      </w:r>
      <w:r w:rsidRPr="00967623">
        <w:rPr>
          <w:rFonts w:ascii="Arial Narrow" w:hAnsi="Arial Narrow"/>
          <w:b/>
        </w:rPr>
        <w:t xml:space="preserve"> </w:t>
      </w:r>
      <w:r w:rsidRPr="00967623">
        <w:rPr>
          <w:rFonts w:ascii="Arial Narrow" w:hAnsi="Arial Narrow"/>
        </w:rPr>
        <w:t xml:space="preserve">state and who may be involved with </w:t>
      </w:r>
    </w:p>
    <w:p w:rsidR="009C21FF" w:rsidRPr="00F74B8D" w:rsidRDefault="009C21FF" w:rsidP="009C21FF">
      <w:pPr>
        <w:tabs>
          <w:tab w:val="left" w:pos="709"/>
          <w:tab w:val="left" w:pos="2250"/>
          <w:tab w:val="right" w:pos="9752"/>
        </w:tabs>
        <w:jc w:val="both"/>
        <w:rPr>
          <w:rFonts w:ascii="Arial Narrow" w:hAnsi="Arial Narrow"/>
        </w:rPr>
      </w:pPr>
      <w:r>
        <w:rPr>
          <w:rFonts w:ascii="Arial Narrow" w:hAnsi="Arial Narrow"/>
        </w:rPr>
        <w:tab/>
      </w:r>
      <w:proofErr w:type="gramStart"/>
      <w:r w:rsidRPr="00967623">
        <w:rPr>
          <w:rFonts w:ascii="Arial Narrow" w:hAnsi="Arial Narrow"/>
        </w:rPr>
        <w:t>the</w:t>
      </w:r>
      <w:proofErr w:type="gramEnd"/>
      <w:r w:rsidRPr="00967623">
        <w:rPr>
          <w:rFonts w:ascii="Arial Narrow" w:hAnsi="Arial Narrow"/>
        </w:rPr>
        <w:t xml:space="preserve"> evaluation and or adjudication of this bid?</w:t>
      </w:r>
    </w:p>
    <w:p w:rsidR="009C21FF" w:rsidRDefault="009C21FF" w:rsidP="009C21FF">
      <w:pPr>
        <w:tabs>
          <w:tab w:val="left" w:pos="0"/>
          <w:tab w:val="left" w:pos="2250"/>
          <w:tab w:val="right" w:pos="9752"/>
        </w:tabs>
        <w:ind w:hanging="567"/>
        <w:jc w:val="both"/>
        <w:rPr>
          <w:rFonts w:ascii="Arial Narrow" w:hAnsi="Arial Narrow"/>
          <w:color w:val="000000"/>
        </w:rPr>
      </w:pPr>
      <w:r>
        <w:rPr>
          <w:rFonts w:ascii="Arial Narrow" w:hAnsi="Arial Narrow"/>
          <w:color w:val="000000"/>
        </w:rPr>
        <w:tab/>
        <w:t>2.9.1If so, furnish particulars.</w:t>
      </w:r>
    </w:p>
    <w:p w:rsidR="009C21FF" w:rsidRDefault="009C21FF" w:rsidP="009C21F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t>……………………………………………………………...</w:t>
      </w:r>
    </w:p>
    <w:p w:rsidR="009C21FF" w:rsidRDefault="009C21FF" w:rsidP="009C21F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t>…………………………………………………………..….</w:t>
      </w:r>
    </w:p>
    <w:p w:rsidR="009C21FF" w:rsidRDefault="009C21FF" w:rsidP="009C21FF">
      <w:pPr>
        <w:tabs>
          <w:tab w:val="left" w:pos="284"/>
          <w:tab w:val="right" w:pos="9752"/>
        </w:tabs>
        <w:ind w:firstLine="284"/>
        <w:rPr>
          <w:rFonts w:ascii="Arial Narrow" w:hAnsi="Arial Narrow"/>
          <w:color w:val="000000"/>
        </w:rPr>
      </w:pPr>
      <w:r>
        <w:rPr>
          <w:rFonts w:ascii="Arial Narrow" w:hAnsi="Arial Narrow"/>
          <w:color w:val="000000"/>
        </w:rPr>
        <w:t>………………………………………………………………</w:t>
      </w:r>
    </w:p>
    <w:p w:rsidR="009C21FF" w:rsidRDefault="009C21FF" w:rsidP="009C21FF">
      <w:pPr>
        <w:tabs>
          <w:tab w:val="left" w:pos="900"/>
          <w:tab w:val="left" w:pos="2250"/>
          <w:tab w:val="right" w:pos="9752"/>
        </w:tabs>
        <w:jc w:val="both"/>
        <w:rPr>
          <w:rFonts w:ascii="Arial Narrow" w:hAnsi="Arial Narrow"/>
          <w:color w:val="000000"/>
        </w:rPr>
      </w:pPr>
    </w:p>
    <w:p w:rsidR="00CF3759" w:rsidRDefault="00CF3759" w:rsidP="009C21FF">
      <w:pPr>
        <w:tabs>
          <w:tab w:val="left" w:pos="900"/>
          <w:tab w:val="left" w:pos="2250"/>
          <w:tab w:val="right" w:pos="9752"/>
        </w:tabs>
        <w:jc w:val="both"/>
        <w:rPr>
          <w:rFonts w:ascii="Arial Narrow" w:hAnsi="Arial Narrow"/>
          <w:color w:val="000000"/>
        </w:rPr>
      </w:pPr>
    </w:p>
    <w:p w:rsidR="00CF3759" w:rsidRDefault="00CF3759" w:rsidP="009C21FF">
      <w:pPr>
        <w:tabs>
          <w:tab w:val="left" w:pos="900"/>
          <w:tab w:val="left" w:pos="2250"/>
          <w:tab w:val="right" w:pos="9752"/>
        </w:tabs>
        <w:jc w:val="both"/>
        <w:rPr>
          <w:rFonts w:ascii="Arial Narrow" w:hAnsi="Arial Narrow"/>
          <w:color w:val="000000"/>
        </w:rPr>
      </w:pPr>
    </w:p>
    <w:p w:rsidR="009C21FF" w:rsidRPr="00CC74ED" w:rsidRDefault="009C21FF" w:rsidP="00CF3759">
      <w:pPr>
        <w:tabs>
          <w:tab w:val="left" w:pos="284"/>
          <w:tab w:val="left" w:pos="2250"/>
        </w:tabs>
        <w:spacing w:after="0"/>
        <w:ind w:hanging="567"/>
        <w:rPr>
          <w:rFonts w:ascii="Arial Narrow" w:hAnsi="Arial Narrow"/>
          <w:color w:val="000000"/>
        </w:rPr>
      </w:pPr>
      <w:r>
        <w:rPr>
          <w:rFonts w:ascii="Arial Narrow" w:hAnsi="Arial Narrow"/>
        </w:rPr>
        <w:t>2.10</w:t>
      </w:r>
      <w:r w:rsidRPr="00967623">
        <w:rPr>
          <w:rFonts w:ascii="Arial Narrow" w:hAnsi="Arial Narrow"/>
        </w:rPr>
        <w:tab/>
        <w:t xml:space="preserve"> Are you, or any person connected with the bidder,</w:t>
      </w:r>
      <w:r>
        <w:rPr>
          <w:rFonts w:ascii="Arial Narrow" w:hAnsi="Arial Narrow"/>
        </w:rPr>
        <w:tab/>
      </w:r>
      <w:r>
        <w:rPr>
          <w:rFonts w:ascii="Arial Narrow" w:hAnsi="Arial Narrow"/>
        </w:rPr>
        <w:tab/>
      </w:r>
      <w:r>
        <w:rPr>
          <w:rFonts w:ascii="Arial Narrow" w:hAnsi="Arial Narrow"/>
        </w:rPr>
        <w:tab/>
      </w:r>
      <w:r w:rsidRPr="00BC58DB">
        <w:rPr>
          <w:rFonts w:ascii="Arial Narrow" w:hAnsi="Arial Narrow"/>
          <w:b/>
        </w:rPr>
        <w:t>YES/NO</w:t>
      </w:r>
    </w:p>
    <w:p w:rsidR="009C21FF" w:rsidRDefault="009C21FF" w:rsidP="00CF3759">
      <w:pPr>
        <w:tabs>
          <w:tab w:val="left" w:pos="284"/>
          <w:tab w:val="left" w:pos="2250"/>
          <w:tab w:val="right" w:pos="9752"/>
        </w:tabs>
        <w:spacing w:after="0"/>
        <w:jc w:val="both"/>
        <w:rPr>
          <w:rFonts w:ascii="Arial Narrow" w:hAnsi="Arial Narrow"/>
        </w:rPr>
      </w:pPr>
      <w:r>
        <w:rPr>
          <w:rFonts w:ascii="Arial Narrow" w:hAnsi="Arial Narrow"/>
        </w:rPr>
        <w:tab/>
      </w:r>
      <w:proofErr w:type="gramStart"/>
      <w:r>
        <w:rPr>
          <w:rFonts w:ascii="Arial Narrow" w:hAnsi="Arial Narrow"/>
        </w:rPr>
        <w:t>aware</w:t>
      </w:r>
      <w:proofErr w:type="gramEnd"/>
      <w:r w:rsidRPr="00967623">
        <w:rPr>
          <w:rFonts w:ascii="Arial Narrow" w:hAnsi="Arial Narrow"/>
        </w:rPr>
        <w:t xml:space="preserve"> of any relationship (family, friend, other) between </w:t>
      </w:r>
    </w:p>
    <w:p w:rsidR="009C21FF" w:rsidRDefault="009C21FF" w:rsidP="00CF3759">
      <w:pPr>
        <w:tabs>
          <w:tab w:val="left" w:pos="284"/>
          <w:tab w:val="left" w:pos="426"/>
          <w:tab w:val="left" w:pos="2250"/>
          <w:tab w:val="right" w:pos="9752"/>
        </w:tabs>
        <w:spacing w:after="0"/>
        <w:ind w:left="284"/>
        <w:jc w:val="both"/>
        <w:rPr>
          <w:rFonts w:ascii="Arial Narrow" w:hAnsi="Arial Narrow" w:cs="Arial"/>
        </w:rPr>
      </w:pPr>
      <w:proofErr w:type="gramStart"/>
      <w:r>
        <w:rPr>
          <w:rFonts w:ascii="Arial Narrow" w:hAnsi="Arial Narrow"/>
        </w:rPr>
        <w:t>any</w:t>
      </w:r>
      <w:proofErr w:type="gramEnd"/>
      <w:r>
        <w:rPr>
          <w:rFonts w:ascii="Arial Narrow" w:hAnsi="Arial Narrow"/>
        </w:rPr>
        <w:t xml:space="preserve"> o</w:t>
      </w:r>
      <w:r w:rsidRPr="00967623">
        <w:rPr>
          <w:rFonts w:ascii="Arial Narrow" w:hAnsi="Arial Narrow"/>
        </w:rPr>
        <w:t>the</w:t>
      </w:r>
      <w:r>
        <w:rPr>
          <w:rFonts w:ascii="Arial Narrow" w:hAnsi="Arial Narrow"/>
        </w:rPr>
        <w:t>r</w:t>
      </w:r>
      <w:r w:rsidRPr="00967623">
        <w:rPr>
          <w:rFonts w:ascii="Arial Narrow" w:hAnsi="Arial Narrow"/>
        </w:rPr>
        <w:t xml:space="preserve"> bidder and any person employed by </w:t>
      </w:r>
      <w:r w:rsidRPr="00BC58DB">
        <w:rPr>
          <w:rFonts w:ascii="Arial Narrow" w:hAnsi="Arial Narrow"/>
        </w:rPr>
        <w:t xml:space="preserve">the </w:t>
      </w:r>
      <w:r w:rsidRPr="00BC58DB">
        <w:rPr>
          <w:rFonts w:ascii="Arial Narrow" w:hAnsi="Arial Narrow" w:cs="Arial"/>
        </w:rPr>
        <w:t>state</w:t>
      </w:r>
    </w:p>
    <w:p w:rsidR="009C21FF" w:rsidRDefault="009C21FF" w:rsidP="00CF3759">
      <w:pPr>
        <w:tabs>
          <w:tab w:val="left" w:pos="284"/>
          <w:tab w:val="left" w:pos="426"/>
          <w:tab w:val="left" w:pos="2250"/>
          <w:tab w:val="right" w:pos="9752"/>
        </w:tabs>
        <w:spacing w:after="0"/>
        <w:ind w:left="284"/>
        <w:jc w:val="both"/>
        <w:rPr>
          <w:rFonts w:ascii="Arial Narrow" w:hAnsi="Arial Narrow"/>
        </w:rPr>
      </w:pPr>
      <w:proofErr w:type="gramStart"/>
      <w:r w:rsidRPr="00BC58DB">
        <w:rPr>
          <w:rFonts w:ascii="Arial Narrow" w:hAnsi="Arial Narrow"/>
        </w:rPr>
        <w:t>who</w:t>
      </w:r>
      <w:proofErr w:type="gramEnd"/>
      <w:r w:rsidRPr="00967623">
        <w:rPr>
          <w:rFonts w:ascii="Arial Narrow" w:hAnsi="Arial Narrow"/>
        </w:rPr>
        <w:t xml:space="preserve"> may be involved with the evaluation and or adjudication</w:t>
      </w:r>
    </w:p>
    <w:p w:rsidR="009C21FF" w:rsidRPr="00967623" w:rsidRDefault="009C21FF" w:rsidP="009C21FF">
      <w:pPr>
        <w:tabs>
          <w:tab w:val="left" w:pos="284"/>
          <w:tab w:val="left" w:pos="426"/>
          <w:tab w:val="left" w:pos="2250"/>
          <w:tab w:val="right" w:pos="9752"/>
        </w:tabs>
        <w:ind w:left="284"/>
        <w:jc w:val="both"/>
        <w:rPr>
          <w:rFonts w:ascii="Arial Narrow" w:hAnsi="Arial Narrow"/>
        </w:rPr>
      </w:pPr>
      <w:proofErr w:type="gramStart"/>
      <w:r w:rsidRPr="00967623">
        <w:rPr>
          <w:rFonts w:ascii="Arial Narrow" w:hAnsi="Arial Narrow"/>
        </w:rPr>
        <w:t>of</w:t>
      </w:r>
      <w:proofErr w:type="gramEnd"/>
      <w:r w:rsidRPr="00967623">
        <w:rPr>
          <w:rFonts w:ascii="Arial Narrow" w:hAnsi="Arial Narrow"/>
        </w:rPr>
        <w:t xml:space="preserve"> this bid?</w:t>
      </w:r>
    </w:p>
    <w:p w:rsidR="009C21FF" w:rsidRDefault="009C21FF" w:rsidP="009C21FF">
      <w:pPr>
        <w:tabs>
          <w:tab w:val="left" w:pos="284"/>
          <w:tab w:val="left" w:pos="2250"/>
          <w:tab w:val="right" w:pos="9752"/>
        </w:tabs>
        <w:ind w:hanging="567"/>
        <w:rPr>
          <w:rFonts w:ascii="Arial Narrow" w:hAnsi="Arial Narrow" w:cs="Arial"/>
          <w:b/>
        </w:rPr>
      </w:pPr>
      <w:r>
        <w:rPr>
          <w:rFonts w:ascii="Arial Narrow" w:hAnsi="Arial Narrow"/>
        </w:rPr>
        <w:t>2.10.1</w:t>
      </w:r>
      <w:r>
        <w:rPr>
          <w:rFonts w:ascii="Arial Narrow" w:hAnsi="Arial Narrow"/>
        </w:rPr>
        <w:tab/>
      </w:r>
      <w:r w:rsidRPr="00967623">
        <w:rPr>
          <w:rFonts w:ascii="Arial Narrow" w:hAnsi="Arial Narrow"/>
        </w:rPr>
        <w:t xml:space="preserve">If so, </w:t>
      </w:r>
      <w:r>
        <w:rPr>
          <w:rFonts w:ascii="Arial Narrow" w:hAnsi="Arial Narrow"/>
        </w:rPr>
        <w:t>furnish</w:t>
      </w:r>
      <w:r w:rsidRPr="00967623">
        <w:rPr>
          <w:rFonts w:ascii="Arial Narrow" w:hAnsi="Arial Narrow"/>
        </w:rPr>
        <w:t xml:space="preserve"> particulars</w:t>
      </w:r>
      <w:r w:rsidRPr="00967623">
        <w:rPr>
          <w:rFonts w:ascii="Arial Narrow" w:hAnsi="Arial Narrow"/>
          <w:b/>
        </w:rPr>
        <w:t>.</w:t>
      </w:r>
    </w:p>
    <w:p w:rsidR="009C21FF" w:rsidRDefault="009C21FF" w:rsidP="009C21FF">
      <w:pPr>
        <w:ind w:left="284"/>
        <w:jc w:val="both"/>
        <w:rPr>
          <w:rFonts w:ascii="Arial Narrow" w:hAnsi="Arial Narrow" w:cs="Arial"/>
        </w:rPr>
      </w:pPr>
      <w:r>
        <w:rPr>
          <w:rFonts w:ascii="Arial Narrow" w:hAnsi="Arial Narrow" w:cs="Arial"/>
        </w:rPr>
        <w:t>………………………………………………………………</w:t>
      </w:r>
    </w:p>
    <w:p w:rsidR="009C21FF" w:rsidRDefault="009C21FF" w:rsidP="009C21FF">
      <w:pPr>
        <w:ind w:left="284"/>
        <w:jc w:val="both"/>
        <w:rPr>
          <w:rFonts w:ascii="Arial Narrow" w:hAnsi="Arial Narrow" w:cs="Arial"/>
        </w:rPr>
      </w:pPr>
      <w:r>
        <w:rPr>
          <w:rFonts w:ascii="Arial Narrow" w:hAnsi="Arial Narrow" w:cs="Arial"/>
        </w:rPr>
        <w:t>………………………………………………………………</w:t>
      </w:r>
    </w:p>
    <w:p w:rsidR="009C21FF" w:rsidRPr="005E7D70" w:rsidRDefault="009C21FF" w:rsidP="009C21FF">
      <w:pPr>
        <w:ind w:left="284"/>
        <w:jc w:val="both"/>
        <w:rPr>
          <w:rFonts w:ascii="Arial Narrow" w:hAnsi="Arial Narrow" w:cs="Arial"/>
        </w:rPr>
      </w:pPr>
      <w:r>
        <w:rPr>
          <w:rFonts w:ascii="Arial Narrow" w:hAnsi="Arial Narrow" w:cs="Arial"/>
        </w:rPr>
        <w:t>………………………………………………………………</w:t>
      </w:r>
    </w:p>
    <w:p w:rsidR="009C21FF" w:rsidRDefault="009C21FF" w:rsidP="00CF3759">
      <w:pPr>
        <w:spacing w:after="0"/>
        <w:ind w:left="720" w:hanging="720"/>
        <w:jc w:val="both"/>
        <w:rPr>
          <w:rFonts w:ascii="Arial Narrow" w:hAnsi="Arial Narrow" w:cs="Arial"/>
        </w:rPr>
      </w:pPr>
    </w:p>
    <w:p w:rsidR="009C21FF" w:rsidRDefault="009C21FF" w:rsidP="00CF3759">
      <w:pPr>
        <w:spacing w:after="0"/>
        <w:ind w:hanging="567"/>
        <w:rPr>
          <w:rFonts w:ascii="Arial Narrow" w:hAnsi="Arial Narrow" w:cs="Arial"/>
        </w:rPr>
      </w:pPr>
      <w:r>
        <w:rPr>
          <w:rFonts w:ascii="Arial Narrow" w:hAnsi="Arial Narrow" w:cs="Arial"/>
        </w:rPr>
        <w:t>2.11</w:t>
      </w:r>
      <w:r>
        <w:rPr>
          <w:rFonts w:ascii="Arial Narrow" w:hAnsi="Arial Narrow" w:cs="Arial"/>
        </w:rPr>
        <w:tab/>
      </w:r>
      <w:r w:rsidRPr="00967623">
        <w:rPr>
          <w:rFonts w:ascii="Arial Narrow" w:hAnsi="Arial Narrow" w:cs="Arial"/>
        </w:rPr>
        <w:t>Do you or any of the directors</w:t>
      </w:r>
      <w:r>
        <w:rPr>
          <w:rFonts w:ascii="Arial Narrow" w:hAnsi="Arial Narrow" w:cs="Arial"/>
        </w:rPr>
        <w:t xml:space="preserve"> / trustees </w:t>
      </w:r>
      <w:r w:rsidRPr="00967623">
        <w:rPr>
          <w:rFonts w:ascii="Arial Narrow" w:hAnsi="Arial Narrow" w:cs="Arial"/>
        </w:rPr>
        <w:t>/</w:t>
      </w:r>
      <w:r>
        <w:rPr>
          <w:rFonts w:ascii="Arial Narrow" w:hAnsi="Arial Narrow" w:cs="Arial"/>
        </w:rPr>
        <w:t xml:space="preserve"> </w:t>
      </w:r>
      <w:r w:rsidRPr="00967623">
        <w:rPr>
          <w:rFonts w:ascii="Arial Narrow" w:hAnsi="Arial Narrow" w:cs="Arial"/>
        </w:rPr>
        <w:t>shareholders</w:t>
      </w:r>
      <w:r>
        <w:rPr>
          <w:rFonts w:ascii="Arial Narrow" w:hAnsi="Arial Narrow" w:cs="Arial"/>
        </w:rPr>
        <w:t xml:space="preserve"> / members </w:t>
      </w:r>
      <w:r>
        <w:rPr>
          <w:rFonts w:ascii="Arial Narrow" w:hAnsi="Arial Narrow" w:cs="Arial"/>
        </w:rPr>
        <w:tab/>
      </w:r>
      <w:r w:rsidRPr="00BC58DB">
        <w:rPr>
          <w:rFonts w:ascii="Arial Narrow" w:hAnsi="Arial Narrow" w:cs="Arial"/>
          <w:b/>
        </w:rPr>
        <w:t>YES/NO</w:t>
      </w:r>
    </w:p>
    <w:p w:rsidR="009C21FF" w:rsidRDefault="009C21FF" w:rsidP="00CF3759">
      <w:pPr>
        <w:spacing w:after="0"/>
        <w:rPr>
          <w:rFonts w:ascii="Arial Narrow" w:hAnsi="Arial Narrow" w:cs="Arial"/>
        </w:rPr>
      </w:pPr>
      <w:proofErr w:type="gramStart"/>
      <w:r>
        <w:rPr>
          <w:rFonts w:ascii="Arial Narrow" w:hAnsi="Arial Narrow" w:cs="Arial"/>
        </w:rPr>
        <w:t>of</w:t>
      </w:r>
      <w:proofErr w:type="gramEnd"/>
      <w:r>
        <w:rPr>
          <w:rFonts w:ascii="Arial Narrow" w:hAnsi="Arial Narrow" w:cs="Arial"/>
        </w:rPr>
        <w:t xml:space="preserve"> the company</w:t>
      </w:r>
      <w:r w:rsidRPr="00967623">
        <w:rPr>
          <w:rFonts w:ascii="Arial Narrow" w:hAnsi="Arial Narrow" w:cs="Arial"/>
        </w:rPr>
        <w:t xml:space="preserve"> have</w:t>
      </w:r>
      <w:r>
        <w:rPr>
          <w:rFonts w:ascii="Arial Narrow" w:hAnsi="Arial Narrow" w:cs="Arial"/>
        </w:rPr>
        <w:t xml:space="preserve"> any</w:t>
      </w:r>
      <w:r w:rsidRPr="00967623">
        <w:rPr>
          <w:rFonts w:ascii="Arial Narrow" w:hAnsi="Arial Narrow" w:cs="Arial"/>
        </w:rPr>
        <w:t xml:space="preserve"> interest</w:t>
      </w:r>
      <w:r>
        <w:rPr>
          <w:rFonts w:ascii="Arial Narrow" w:hAnsi="Arial Narrow" w:cs="Arial"/>
        </w:rPr>
        <w:t xml:space="preserve"> in any other related companies </w:t>
      </w:r>
    </w:p>
    <w:p w:rsidR="009C21FF" w:rsidRPr="00967623" w:rsidRDefault="009C21FF" w:rsidP="00CF3759">
      <w:pPr>
        <w:spacing w:after="0"/>
        <w:rPr>
          <w:rFonts w:ascii="Arial Narrow" w:hAnsi="Arial Narrow" w:cs="Arial"/>
        </w:rPr>
      </w:pPr>
      <w:proofErr w:type="gramStart"/>
      <w:r>
        <w:rPr>
          <w:rFonts w:ascii="Arial Narrow" w:hAnsi="Arial Narrow" w:cs="Arial"/>
        </w:rPr>
        <w:t>whether</w:t>
      </w:r>
      <w:proofErr w:type="gramEnd"/>
      <w:r>
        <w:rPr>
          <w:rFonts w:ascii="Arial Narrow" w:hAnsi="Arial Narrow" w:cs="Arial"/>
        </w:rPr>
        <w:t xml:space="preserve"> or not they are </w:t>
      </w:r>
      <w:r w:rsidRPr="00967623">
        <w:rPr>
          <w:rFonts w:ascii="Arial Narrow" w:hAnsi="Arial Narrow" w:cs="Arial"/>
        </w:rPr>
        <w:t xml:space="preserve">bidding </w:t>
      </w:r>
      <w:r>
        <w:rPr>
          <w:rFonts w:ascii="Arial Narrow" w:hAnsi="Arial Narrow" w:cs="Arial"/>
        </w:rPr>
        <w:t>for this contract?</w:t>
      </w:r>
    </w:p>
    <w:p w:rsidR="009C21FF" w:rsidRPr="004B38BE" w:rsidRDefault="009C21FF" w:rsidP="009C21FF">
      <w:pPr>
        <w:jc w:val="both"/>
        <w:rPr>
          <w:rFonts w:ascii="Arial" w:hAnsi="Arial" w:cs="Arial"/>
        </w:rPr>
      </w:pPr>
    </w:p>
    <w:p w:rsidR="009C21FF" w:rsidRPr="004B38BE" w:rsidRDefault="009C21FF" w:rsidP="009C21FF">
      <w:pPr>
        <w:ind w:hanging="567"/>
        <w:jc w:val="both"/>
        <w:rPr>
          <w:rFonts w:ascii="Arial" w:hAnsi="Arial" w:cs="Arial"/>
        </w:rPr>
      </w:pPr>
      <w:r w:rsidRPr="004B38BE">
        <w:rPr>
          <w:rFonts w:ascii="Arial" w:hAnsi="Arial" w:cs="Arial"/>
        </w:rPr>
        <w:t>2.11.1</w:t>
      </w:r>
      <w:r w:rsidRPr="004B38BE">
        <w:rPr>
          <w:rFonts w:ascii="Arial" w:hAnsi="Arial" w:cs="Arial"/>
        </w:rPr>
        <w:tab/>
        <w:t>If so, furnish particulars:</w:t>
      </w:r>
    </w:p>
    <w:p w:rsidR="009C21FF" w:rsidRPr="004B38BE" w:rsidRDefault="009C21FF" w:rsidP="009C21FF">
      <w:pPr>
        <w:jc w:val="both"/>
        <w:rPr>
          <w:rFonts w:ascii="Arial" w:hAnsi="Arial" w:cs="Arial"/>
        </w:rPr>
      </w:pPr>
      <w:r w:rsidRPr="004B38BE">
        <w:rPr>
          <w:rFonts w:ascii="Arial" w:hAnsi="Arial" w:cs="Arial"/>
        </w:rPr>
        <w:t>…………………………………………………………………………….</w:t>
      </w:r>
    </w:p>
    <w:p w:rsidR="009C21FF" w:rsidRPr="004B38BE" w:rsidRDefault="009C21FF" w:rsidP="009C21FF">
      <w:pPr>
        <w:jc w:val="both"/>
        <w:rPr>
          <w:rFonts w:ascii="Arial" w:hAnsi="Arial" w:cs="Arial"/>
        </w:rPr>
      </w:pPr>
      <w:r w:rsidRPr="004B38BE">
        <w:rPr>
          <w:rFonts w:ascii="Arial" w:hAnsi="Arial" w:cs="Arial"/>
        </w:rPr>
        <w:t>…………………………………………………………………………….</w:t>
      </w:r>
    </w:p>
    <w:p w:rsidR="009C21FF" w:rsidRPr="004B38BE" w:rsidRDefault="009C21FF" w:rsidP="009C21FF">
      <w:pPr>
        <w:jc w:val="both"/>
        <w:rPr>
          <w:rFonts w:ascii="Arial" w:hAnsi="Arial" w:cs="Arial"/>
        </w:rPr>
      </w:pPr>
      <w:r w:rsidRPr="004B38BE">
        <w:rPr>
          <w:rFonts w:ascii="Arial" w:hAnsi="Arial" w:cs="Arial"/>
        </w:rPr>
        <w:t>…………………………………………………………………………….</w:t>
      </w:r>
    </w:p>
    <w:p w:rsidR="009C21FF" w:rsidRPr="004B38BE" w:rsidRDefault="009C21FF" w:rsidP="009C21FF">
      <w:pPr>
        <w:tabs>
          <w:tab w:val="left" w:pos="1440"/>
          <w:tab w:val="left" w:pos="2250"/>
          <w:tab w:val="right" w:pos="9752"/>
        </w:tabs>
        <w:jc w:val="both"/>
        <w:rPr>
          <w:rFonts w:ascii="Arial" w:hAnsi="Arial" w:cs="Arial"/>
        </w:rPr>
      </w:pPr>
    </w:p>
    <w:p w:rsidR="009C21FF" w:rsidRPr="004B38BE" w:rsidRDefault="009C21FF" w:rsidP="009C21FF">
      <w:pPr>
        <w:pStyle w:val="Heading1"/>
        <w:keepLines w:val="0"/>
        <w:widowControl w:val="0"/>
        <w:numPr>
          <w:ilvl w:val="0"/>
          <w:numId w:val="16"/>
        </w:numPr>
        <w:tabs>
          <w:tab w:val="clear" w:pos="435"/>
          <w:tab w:val="num" w:pos="-142"/>
          <w:tab w:val="left" w:pos="900"/>
          <w:tab w:val="left" w:pos="2250"/>
          <w:tab w:val="right" w:pos="9752"/>
        </w:tabs>
        <w:spacing w:after="0" w:line="240" w:lineRule="auto"/>
        <w:ind w:hanging="1002"/>
        <w:jc w:val="left"/>
        <w:rPr>
          <w:rFonts w:ascii="Arial" w:hAnsi="Arial" w:cs="Arial"/>
          <w:sz w:val="22"/>
          <w:szCs w:val="22"/>
        </w:rPr>
      </w:pPr>
      <w:proofErr w:type="gramStart"/>
      <w:r w:rsidRPr="004B38BE">
        <w:rPr>
          <w:rFonts w:ascii="Arial" w:hAnsi="Arial" w:cs="Arial"/>
          <w:sz w:val="22"/>
          <w:szCs w:val="22"/>
        </w:rPr>
        <w:t>Full details of directors / trustees / members / shareholders.</w:t>
      </w:r>
      <w:proofErr w:type="gramEnd"/>
    </w:p>
    <w:p w:rsidR="009C21FF" w:rsidRDefault="009C21FF" w:rsidP="009C21FF"/>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0"/>
        <w:gridCol w:w="1821"/>
        <w:gridCol w:w="2391"/>
        <w:gridCol w:w="2397"/>
      </w:tblGrid>
      <w:tr w:rsidR="009C21FF" w:rsidRPr="004B38BE" w:rsidTr="00CF3759">
        <w:trPr>
          <w:trHeight w:val="340"/>
        </w:trPr>
        <w:tc>
          <w:tcPr>
            <w:tcW w:w="2917" w:type="dxa"/>
            <w:shd w:val="clear" w:color="auto" w:fill="auto"/>
            <w:vAlign w:val="center"/>
          </w:tcPr>
          <w:p w:rsidR="009C21FF" w:rsidRPr="004B38BE" w:rsidRDefault="009C21FF" w:rsidP="00093C49">
            <w:pPr>
              <w:jc w:val="both"/>
              <w:rPr>
                <w:rFonts w:ascii="Arial" w:hAnsi="Arial" w:cs="Arial"/>
                <w:b/>
              </w:rPr>
            </w:pPr>
            <w:r w:rsidRPr="004B38BE">
              <w:rPr>
                <w:rFonts w:ascii="Arial" w:hAnsi="Arial" w:cs="Arial"/>
                <w:b/>
              </w:rPr>
              <w:t>Full Name</w:t>
            </w:r>
          </w:p>
        </w:tc>
        <w:tc>
          <w:tcPr>
            <w:tcW w:w="1842" w:type="dxa"/>
            <w:shd w:val="clear" w:color="auto" w:fill="auto"/>
            <w:vAlign w:val="center"/>
          </w:tcPr>
          <w:p w:rsidR="009C21FF" w:rsidRPr="004B38BE" w:rsidRDefault="009C21FF" w:rsidP="00093C49">
            <w:pPr>
              <w:jc w:val="both"/>
              <w:rPr>
                <w:rFonts w:ascii="Arial" w:hAnsi="Arial" w:cs="Arial"/>
                <w:b/>
              </w:rPr>
            </w:pPr>
            <w:r w:rsidRPr="004B38BE">
              <w:rPr>
                <w:rFonts w:ascii="Arial" w:hAnsi="Arial" w:cs="Arial"/>
                <w:b/>
              </w:rPr>
              <w:t>Identity Number</w:t>
            </w:r>
          </w:p>
        </w:tc>
        <w:tc>
          <w:tcPr>
            <w:tcW w:w="2422" w:type="dxa"/>
            <w:shd w:val="clear" w:color="auto" w:fill="auto"/>
            <w:vAlign w:val="center"/>
          </w:tcPr>
          <w:p w:rsidR="009C21FF" w:rsidRPr="004B38BE" w:rsidRDefault="009C21FF" w:rsidP="00093C49">
            <w:pPr>
              <w:jc w:val="both"/>
              <w:rPr>
                <w:rFonts w:ascii="Arial" w:hAnsi="Arial" w:cs="Arial"/>
                <w:b/>
              </w:rPr>
            </w:pPr>
            <w:r w:rsidRPr="004B38BE">
              <w:rPr>
                <w:rFonts w:ascii="Arial" w:hAnsi="Arial" w:cs="Arial"/>
                <w:b/>
              </w:rPr>
              <w:t>Personal Tax Reference Number</w:t>
            </w:r>
          </w:p>
        </w:tc>
        <w:tc>
          <w:tcPr>
            <w:tcW w:w="2428" w:type="dxa"/>
            <w:shd w:val="clear" w:color="auto" w:fill="auto"/>
            <w:vAlign w:val="center"/>
          </w:tcPr>
          <w:p w:rsidR="009C21FF" w:rsidRPr="004B38BE" w:rsidRDefault="009C21FF" w:rsidP="00093C49">
            <w:pPr>
              <w:jc w:val="both"/>
              <w:rPr>
                <w:rFonts w:ascii="Arial" w:hAnsi="Arial" w:cs="Arial"/>
                <w:b/>
              </w:rPr>
            </w:pPr>
            <w:r w:rsidRPr="004B38BE">
              <w:rPr>
                <w:rFonts w:ascii="Arial" w:hAnsi="Arial" w:cs="Arial"/>
                <w:b/>
              </w:rPr>
              <w:t>State E</w:t>
            </w:r>
            <w:r>
              <w:rPr>
                <w:rFonts w:ascii="Arial" w:hAnsi="Arial" w:cs="Arial"/>
                <w:b/>
              </w:rPr>
              <w:t xml:space="preserve">mployee Number / </w:t>
            </w:r>
            <w:proofErr w:type="spellStart"/>
            <w:r>
              <w:rPr>
                <w:rFonts w:ascii="Arial" w:hAnsi="Arial" w:cs="Arial"/>
                <w:b/>
              </w:rPr>
              <w:t>Persal</w:t>
            </w:r>
            <w:proofErr w:type="spellEnd"/>
            <w:r>
              <w:rPr>
                <w:rFonts w:ascii="Arial" w:hAnsi="Arial" w:cs="Arial"/>
                <w:b/>
              </w:rPr>
              <w:t xml:space="preserve"> Number </w:t>
            </w:r>
          </w:p>
        </w:tc>
      </w:tr>
      <w:tr w:rsidR="009C21FF" w:rsidRPr="004B38BE" w:rsidTr="00CF3759">
        <w:trPr>
          <w:trHeight w:hRule="exact" w:val="340"/>
        </w:trPr>
        <w:tc>
          <w:tcPr>
            <w:tcW w:w="2917" w:type="dxa"/>
            <w:shd w:val="clear" w:color="auto" w:fill="auto"/>
            <w:vAlign w:val="center"/>
          </w:tcPr>
          <w:p w:rsidR="009C21FF" w:rsidRPr="004B38BE" w:rsidRDefault="009C21FF" w:rsidP="00CF3759">
            <w:pPr>
              <w:spacing w:after="0" w:line="240" w:lineRule="auto"/>
              <w:rPr>
                <w:rFonts w:ascii="Arial" w:hAnsi="Arial" w:cs="Arial"/>
              </w:rPr>
            </w:pPr>
          </w:p>
        </w:tc>
        <w:tc>
          <w:tcPr>
            <w:tcW w:w="1842" w:type="dxa"/>
            <w:shd w:val="clear" w:color="auto" w:fill="auto"/>
            <w:vAlign w:val="center"/>
          </w:tcPr>
          <w:p w:rsidR="009C21FF" w:rsidRPr="004B38BE" w:rsidRDefault="009C21FF" w:rsidP="00093C49">
            <w:pPr>
              <w:rPr>
                <w:rFonts w:ascii="Arial" w:hAnsi="Arial" w:cs="Arial"/>
              </w:rPr>
            </w:pPr>
          </w:p>
        </w:tc>
        <w:tc>
          <w:tcPr>
            <w:tcW w:w="2422" w:type="dxa"/>
            <w:shd w:val="clear" w:color="auto" w:fill="auto"/>
            <w:vAlign w:val="center"/>
          </w:tcPr>
          <w:p w:rsidR="009C21FF" w:rsidRPr="004B38BE" w:rsidRDefault="009C21FF" w:rsidP="00093C49">
            <w:pPr>
              <w:rPr>
                <w:rFonts w:ascii="Arial" w:hAnsi="Arial" w:cs="Arial"/>
              </w:rPr>
            </w:pPr>
          </w:p>
        </w:tc>
        <w:tc>
          <w:tcPr>
            <w:tcW w:w="2428" w:type="dxa"/>
            <w:shd w:val="clear" w:color="auto" w:fill="auto"/>
            <w:vAlign w:val="center"/>
          </w:tcPr>
          <w:p w:rsidR="009C21FF" w:rsidRPr="004B38BE" w:rsidRDefault="009C21FF" w:rsidP="00093C49">
            <w:pPr>
              <w:rPr>
                <w:rFonts w:ascii="Arial" w:hAnsi="Arial" w:cs="Arial"/>
              </w:rPr>
            </w:pPr>
          </w:p>
          <w:p w:rsidR="009C21FF" w:rsidRPr="004B38BE" w:rsidRDefault="009C21FF" w:rsidP="00093C49">
            <w:pPr>
              <w:rPr>
                <w:rFonts w:ascii="Arial" w:hAnsi="Arial" w:cs="Arial"/>
              </w:rPr>
            </w:pPr>
          </w:p>
        </w:tc>
      </w:tr>
      <w:tr w:rsidR="009C21FF" w:rsidRPr="004B38BE" w:rsidTr="00CF3759">
        <w:trPr>
          <w:trHeight w:hRule="exact" w:val="340"/>
        </w:trPr>
        <w:tc>
          <w:tcPr>
            <w:tcW w:w="2917" w:type="dxa"/>
            <w:shd w:val="clear" w:color="auto" w:fill="auto"/>
            <w:vAlign w:val="center"/>
          </w:tcPr>
          <w:p w:rsidR="009C21FF" w:rsidRPr="004B38BE" w:rsidRDefault="009C21FF" w:rsidP="00093C49">
            <w:pPr>
              <w:rPr>
                <w:rFonts w:ascii="Arial" w:hAnsi="Arial" w:cs="Arial"/>
              </w:rPr>
            </w:pPr>
          </w:p>
        </w:tc>
        <w:tc>
          <w:tcPr>
            <w:tcW w:w="1842" w:type="dxa"/>
            <w:shd w:val="clear" w:color="auto" w:fill="auto"/>
            <w:vAlign w:val="center"/>
          </w:tcPr>
          <w:p w:rsidR="009C21FF" w:rsidRPr="004B38BE" w:rsidRDefault="009C21FF" w:rsidP="00093C49">
            <w:pPr>
              <w:rPr>
                <w:rFonts w:ascii="Arial" w:hAnsi="Arial" w:cs="Arial"/>
              </w:rPr>
            </w:pPr>
          </w:p>
        </w:tc>
        <w:tc>
          <w:tcPr>
            <w:tcW w:w="2422" w:type="dxa"/>
            <w:shd w:val="clear" w:color="auto" w:fill="auto"/>
            <w:vAlign w:val="center"/>
          </w:tcPr>
          <w:p w:rsidR="009C21FF" w:rsidRPr="004B38BE" w:rsidRDefault="009C21FF" w:rsidP="00093C49">
            <w:pPr>
              <w:rPr>
                <w:rFonts w:ascii="Arial" w:hAnsi="Arial" w:cs="Arial"/>
              </w:rPr>
            </w:pPr>
          </w:p>
        </w:tc>
        <w:tc>
          <w:tcPr>
            <w:tcW w:w="2428" w:type="dxa"/>
            <w:shd w:val="clear" w:color="auto" w:fill="auto"/>
            <w:vAlign w:val="center"/>
          </w:tcPr>
          <w:p w:rsidR="009C21FF" w:rsidRPr="004B38BE" w:rsidRDefault="009C21FF" w:rsidP="00093C49">
            <w:pPr>
              <w:rPr>
                <w:rFonts w:ascii="Arial" w:hAnsi="Arial" w:cs="Arial"/>
              </w:rPr>
            </w:pPr>
          </w:p>
          <w:p w:rsidR="009C21FF" w:rsidRPr="004B38BE" w:rsidRDefault="009C21FF" w:rsidP="00093C49">
            <w:pPr>
              <w:rPr>
                <w:rFonts w:ascii="Arial" w:hAnsi="Arial" w:cs="Arial"/>
              </w:rPr>
            </w:pPr>
          </w:p>
        </w:tc>
      </w:tr>
      <w:tr w:rsidR="009C21FF" w:rsidRPr="004B38BE" w:rsidTr="00CF3759">
        <w:trPr>
          <w:trHeight w:hRule="exact" w:val="340"/>
        </w:trPr>
        <w:tc>
          <w:tcPr>
            <w:tcW w:w="2917" w:type="dxa"/>
            <w:shd w:val="clear" w:color="auto" w:fill="auto"/>
            <w:vAlign w:val="center"/>
          </w:tcPr>
          <w:p w:rsidR="009C21FF" w:rsidRPr="004B38BE" w:rsidRDefault="009C21FF" w:rsidP="00093C49">
            <w:pPr>
              <w:rPr>
                <w:rFonts w:ascii="Arial" w:hAnsi="Arial" w:cs="Arial"/>
              </w:rPr>
            </w:pPr>
          </w:p>
        </w:tc>
        <w:tc>
          <w:tcPr>
            <w:tcW w:w="1842" w:type="dxa"/>
            <w:shd w:val="clear" w:color="auto" w:fill="auto"/>
            <w:vAlign w:val="center"/>
          </w:tcPr>
          <w:p w:rsidR="009C21FF" w:rsidRPr="004B38BE" w:rsidRDefault="009C21FF" w:rsidP="00093C49">
            <w:pPr>
              <w:rPr>
                <w:rFonts w:ascii="Arial" w:hAnsi="Arial" w:cs="Arial"/>
              </w:rPr>
            </w:pPr>
          </w:p>
        </w:tc>
        <w:tc>
          <w:tcPr>
            <w:tcW w:w="2422" w:type="dxa"/>
            <w:shd w:val="clear" w:color="auto" w:fill="auto"/>
            <w:vAlign w:val="center"/>
          </w:tcPr>
          <w:p w:rsidR="009C21FF" w:rsidRPr="004B38BE" w:rsidRDefault="009C21FF" w:rsidP="00093C49">
            <w:pPr>
              <w:rPr>
                <w:rFonts w:ascii="Arial" w:hAnsi="Arial" w:cs="Arial"/>
              </w:rPr>
            </w:pPr>
          </w:p>
        </w:tc>
        <w:tc>
          <w:tcPr>
            <w:tcW w:w="2428" w:type="dxa"/>
            <w:shd w:val="clear" w:color="auto" w:fill="auto"/>
            <w:vAlign w:val="center"/>
          </w:tcPr>
          <w:p w:rsidR="009C21FF" w:rsidRPr="004B38BE" w:rsidRDefault="009C21FF" w:rsidP="00093C49">
            <w:pPr>
              <w:rPr>
                <w:rFonts w:ascii="Arial" w:hAnsi="Arial" w:cs="Arial"/>
              </w:rPr>
            </w:pPr>
          </w:p>
          <w:p w:rsidR="009C21FF" w:rsidRPr="004B38BE" w:rsidRDefault="009C21FF" w:rsidP="00093C49">
            <w:pPr>
              <w:rPr>
                <w:rFonts w:ascii="Arial" w:hAnsi="Arial" w:cs="Arial"/>
              </w:rPr>
            </w:pPr>
          </w:p>
        </w:tc>
      </w:tr>
      <w:tr w:rsidR="009C21FF" w:rsidRPr="004B38BE" w:rsidTr="00CF3759">
        <w:trPr>
          <w:trHeight w:hRule="exact" w:val="340"/>
        </w:trPr>
        <w:tc>
          <w:tcPr>
            <w:tcW w:w="2917" w:type="dxa"/>
            <w:shd w:val="clear" w:color="auto" w:fill="auto"/>
            <w:vAlign w:val="center"/>
          </w:tcPr>
          <w:p w:rsidR="009C21FF" w:rsidRPr="004B38BE" w:rsidRDefault="009C21FF" w:rsidP="00093C49">
            <w:pPr>
              <w:rPr>
                <w:rFonts w:ascii="Arial" w:hAnsi="Arial" w:cs="Arial"/>
              </w:rPr>
            </w:pPr>
          </w:p>
        </w:tc>
        <w:tc>
          <w:tcPr>
            <w:tcW w:w="1842" w:type="dxa"/>
            <w:shd w:val="clear" w:color="auto" w:fill="auto"/>
            <w:vAlign w:val="center"/>
          </w:tcPr>
          <w:p w:rsidR="009C21FF" w:rsidRPr="004B38BE" w:rsidRDefault="009C21FF" w:rsidP="00093C49">
            <w:pPr>
              <w:rPr>
                <w:rFonts w:ascii="Arial" w:hAnsi="Arial" w:cs="Arial"/>
              </w:rPr>
            </w:pPr>
          </w:p>
        </w:tc>
        <w:tc>
          <w:tcPr>
            <w:tcW w:w="2422" w:type="dxa"/>
            <w:shd w:val="clear" w:color="auto" w:fill="auto"/>
            <w:vAlign w:val="center"/>
          </w:tcPr>
          <w:p w:rsidR="009C21FF" w:rsidRPr="004B38BE" w:rsidRDefault="009C21FF" w:rsidP="00093C49">
            <w:pPr>
              <w:rPr>
                <w:rFonts w:ascii="Arial" w:hAnsi="Arial" w:cs="Arial"/>
              </w:rPr>
            </w:pPr>
          </w:p>
        </w:tc>
        <w:tc>
          <w:tcPr>
            <w:tcW w:w="2428" w:type="dxa"/>
            <w:shd w:val="clear" w:color="auto" w:fill="auto"/>
            <w:vAlign w:val="center"/>
          </w:tcPr>
          <w:p w:rsidR="009C21FF" w:rsidRPr="004B38BE" w:rsidRDefault="009C21FF" w:rsidP="00093C49">
            <w:pPr>
              <w:rPr>
                <w:rFonts w:ascii="Arial" w:hAnsi="Arial" w:cs="Arial"/>
              </w:rPr>
            </w:pPr>
          </w:p>
          <w:p w:rsidR="009C21FF" w:rsidRPr="004B38BE" w:rsidRDefault="009C21FF" w:rsidP="00093C49">
            <w:pPr>
              <w:rPr>
                <w:rFonts w:ascii="Arial" w:hAnsi="Arial" w:cs="Arial"/>
              </w:rPr>
            </w:pPr>
          </w:p>
        </w:tc>
      </w:tr>
      <w:tr w:rsidR="009C21FF" w:rsidRPr="004B38BE" w:rsidTr="00CF3759">
        <w:trPr>
          <w:trHeight w:hRule="exact" w:val="340"/>
        </w:trPr>
        <w:tc>
          <w:tcPr>
            <w:tcW w:w="2917" w:type="dxa"/>
            <w:shd w:val="clear" w:color="auto" w:fill="auto"/>
            <w:vAlign w:val="center"/>
          </w:tcPr>
          <w:p w:rsidR="009C21FF" w:rsidRPr="004B38BE" w:rsidRDefault="009C21FF" w:rsidP="00093C49">
            <w:pPr>
              <w:rPr>
                <w:rFonts w:ascii="Arial" w:hAnsi="Arial" w:cs="Arial"/>
              </w:rPr>
            </w:pPr>
          </w:p>
        </w:tc>
        <w:tc>
          <w:tcPr>
            <w:tcW w:w="1842" w:type="dxa"/>
            <w:shd w:val="clear" w:color="auto" w:fill="auto"/>
            <w:vAlign w:val="center"/>
          </w:tcPr>
          <w:p w:rsidR="009C21FF" w:rsidRPr="004B38BE" w:rsidRDefault="009C21FF" w:rsidP="00093C49">
            <w:pPr>
              <w:rPr>
                <w:rFonts w:ascii="Arial" w:hAnsi="Arial" w:cs="Arial"/>
              </w:rPr>
            </w:pPr>
          </w:p>
        </w:tc>
        <w:tc>
          <w:tcPr>
            <w:tcW w:w="2422" w:type="dxa"/>
            <w:shd w:val="clear" w:color="auto" w:fill="auto"/>
            <w:vAlign w:val="center"/>
          </w:tcPr>
          <w:p w:rsidR="009C21FF" w:rsidRPr="004B38BE" w:rsidRDefault="009C21FF" w:rsidP="00093C49">
            <w:pPr>
              <w:rPr>
                <w:rFonts w:ascii="Arial" w:hAnsi="Arial" w:cs="Arial"/>
              </w:rPr>
            </w:pPr>
          </w:p>
        </w:tc>
        <w:tc>
          <w:tcPr>
            <w:tcW w:w="2428" w:type="dxa"/>
            <w:shd w:val="clear" w:color="auto" w:fill="auto"/>
            <w:vAlign w:val="center"/>
          </w:tcPr>
          <w:p w:rsidR="009C21FF" w:rsidRPr="004B38BE" w:rsidRDefault="009C21FF" w:rsidP="00093C49">
            <w:pPr>
              <w:rPr>
                <w:rFonts w:ascii="Arial" w:hAnsi="Arial" w:cs="Arial"/>
              </w:rPr>
            </w:pPr>
          </w:p>
          <w:p w:rsidR="009C21FF" w:rsidRPr="004B38BE" w:rsidRDefault="009C21FF" w:rsidP="00093C49">
            <w:pPr>
              <w:rPr>
                <w:rFonts w:ascii="Arial" w:hAnsi="Arial" w:cs="Arial"/>
              </w:rPr>
            </w:pPr>
          </w:p>
        </w:tc>
      </w:tr>
    </w:tbl>
    <w:p w:rsidR="006D581E" w:rsidRDefault="006D581E" w:rsidP="009C21FF">
      <w:pPr>
        <w:pStyle w:val="Heading1"/>
        <w:tabs>
          <w:tab w:val="left" w:pos="567"/>
        </w:tabs>
        <w:jc w:val="left"/>
        <w:rPr>
          <w:rFonts w:ascii="Arial" w:hAnsi="Arial" w:cs="Arial"/>
          <w:sz w:val="22"/>
          <w:szCs w:val="22"/>
        </w:rPr>
      </w:pPr>
    </w:p>
    <w:p w:rsidR="00FE0C47" w:rsidRDefault="00FE0C47" w:rsidP="00FE0C47">
      <w:pPr>
        <w:pStyle w:val="BodyText"/>
        <w:rPr>
          <w:lang w:val="en-US"/>
        </w:rPr>
      </w:pPr>
    </w:p>
    <w:p w:rsidR="00FE0C47" w:rsidRDefault="00FE0C47" w:rsidP="00FE0C47">
      <w:pPr>
        <w:pStyle w:val="BodyText"/>
        <w:rPr>
          <w:lang w:val="en-US"/>
        </w:rPr>
      </w:pPr>
    </w:p>
    <w:p w:rsidR="00FE0C47" w:rsidRDefault="00FE0C47" w:rsidP="00FE0C47">
      <w:pPr>
        <w:pStyle w:val="BodyText"/>
        <w:rPr>
          <w:lang w:val="en-US"/>
        </w:rPr>
      </w:pPr>
    </w:p>
    <w:p w:rsidR="00FE0C47" w:rsidRDefault="00FE0C47" w:rsidP="00FE0C47">
      <w:pPr>
        <w:pStyle w:val="BodyText"/>
        <w:rPr>
          <w:lang w:val="en-US"/>
        </w:rPr>
      </w:pPr>
    </w:p>
    <w:p w:rsidR="00FE0C47" w:rsidRDefault="00FE0C47" w:rsidP="00FE0C47">
      <w:pPr>
        <w:pStyle w:val="BodyText"/>
        <w:rPr>
          <w:lang w:val="en-US"/>
        </w:rPr>
      </w:pPr>
    </w:p>
    <w:p w:rsidR="00FE0C47" w:rsidRDefault="00FE0C47" w:rsidP="00FE0C47">
      <w:pPr>
        <w:pStyle w:val="BodyText"/>
        <w:rPr>
          <w:lang w:val="en-US"/>
        </w:rPr>
      </w:pPr>
    </w:p>
    <w:p w:rsidR="00FE0C47" w:rsidRDefault="00FE0C47" w:rsidP="00FE0C47">
      <w:pPr>
        <w:pStyle w:val="BodyText"/>
        <w:rPr>
          <w:lang w:val="en-US"/>
        </w:rPr>
      </w:pPr>
    </w:p>
    <w:p w:rsidR="00FE0C47" w:rsidRPr="00FE0C47" w:rsidRDefault="00FE0C47" w:rsidP="00FE0C47">
      <w:pPr>
        <w:pStyle w:val="BodyText"/>
        <w:rPr>
          <w:lang w:val="en-US"/>
        </w:rPr>
      </w:pPr>
    </w:p>
    <w:p w:rsidR="009C21FF" w:rsidRPr="004B38BE" w:rsidRDefault="009C21FF" w:rsidP="009C21FF">
      <w:pPr>
        <w:pStyle w:val="Heading1"/>
        <w:tabs>
          <w:tab w:val="left" w:pos="567"/>
        </w:tabs>
        <w:jc w:val="left"/>
        <w:rPr>
          <w:rFonts w:ascii="Arial" w:hAnsi="Arial" w:cs="Arial"/>
          <w:sz w:val="22"/>
          <w:szCs w:val="22"/>
        </w:rPr>
      </w:pPr>
      <w:r w:rsidRPr="004B38BE">
        <w:rPr>
          <w:rFonts w:ascii="Arial" w:hAnsi="Arial" w:cs="Arial"/>
          <w:sz w:val="22"/>
          <w:szCs w:val="22"/>
        </w:rPr>
        <w:t>4</w:t>
      </w:r>
      <w:r w:rsidRPr="004B38BE">
        <w:rPr>
          <w:rFonts w:ascii="Arial" w:hAnsi="Arial" w:cs="Arial"/>
          <w:sz w:val="22"/>
          <w:szCs w:val="22"/>
        </w:rPr>
        <w:tab/>
        <w:t>DECLARATION</w:t>
      </w:r>
    </w:p>
    <w:p w:rsidR="009C21FF" w:rsidRPr="004B38BE" w:rsidRDefault="009C21FF" w:rsidP="009C21FF">
      <w:pPr>
        <w:tabs>
          <w:tab w:val="left" w:pos="900"/>
          <w:tab w:val="left" w:pos="2250"/>
          <w:tab w:val="right" w:pos="9752"/>
        </w:tabs>
        <w:ind w:firstLine="540"/>
        <w:jc w:val="center"/>
        <w:rPr>
          <w:rFonts w:ascii="Arial" w:hAnsi="Arial" w:cs="Arial"/>
          <w:b/>
        </w:rPr>
      </w:pPr>
    </w:p>
    <w:p w:rsidR="009C21FF" w:rsidRPr="004B38BE" w:rsidRDefault="009C21FF" w:rsidP="00CF3759">
      <w:pPr>
        <w:tabs>
          <w:tab w:val="left" w:pos="567"/>
          <w:tab w:val="right" w:pos="9752"/>
        </w:tabs>
        <w:ind w:left="567"/>
        <w:rPr>
          <w:rFonts w:ascii="Arial" w:hAnsi="Arial" w:cs="Arial"/>
        </w:rPr>
      </w:pPr>
      <w:r w:rsidRPr="004B38BE">
        <w:rPr>
          <w:rFonts w:ascii="Arial" w:hAnsi="Arial" w:cs="Arial"/>
        </w:rPr>
        <w:t>I, THE UNDERSIGNED (NAME)………………………………………………………………………</w:t>
      </w:r>
    </w:p>
    <w:p w:rsidR="009C21FF" w:rsidRPr="004B38BE" w:rsidRDefault="009C21FF" w:rsidP="009C21FF">
      <w:pPr>
        <w:tabs>
          <w:tab w:val="left" w:pos="1418"/>
          <w:tab w:val="right" w:pos="9752"/>
        </w:tabs>
        <w:ind w:left="567"/>
        <w:jc w:val="both"/>
        <w:rPr>
          <w:rFonts w:ascii="Arial" w:hAnsi="Arial" w:cs="Arial"/>
        </w:rPr>
      </w:pPr>
      <w:r w:rsidRPr="004B38BE">
        <w:rPr>
          <w:rFonts w:ascii="Arial" w:hAnsi="Arial" w:cs="Arial"/>
        </w:rPr>
        <w:t xml:space="preserve">CERTIFY THAT THE INFORMATION FURNISHED IN PARAGRAPHS 2 and 3 ABOVE IS CORRECT. </w:t>
      </w:r>
    </w:p>
    <w:p w:rsidR="009C21FF" w:rsidRPr="004B38BE" w:rsidRDefault="009C21FF" w:rsidP="009C21FF">
      <w:pPr>
        <w:pStyle w:val="BodyTextIndent2"/>
        <w:spacing w:line="360" w:lineRule="auto"/>
        <w:ind w:left="540"/>
        <w:rPr>
          <w:rFonts w:ascii="Arial" w:hAnsi="Arial" w:cs="Arial"/>
        </w:rPr>
      </w:pPr>
      <w:r w:rsidRPr="004B38BE">
        <w:rPr>
          <w:rFonts w:ascii="Arial" w:hAnsi="Arial" w:cs="Arial"/>
        </w:rPr>
        <w:t xml:space="preserve">I ACCEPT THAT THE STATE MAY REJECT THE BID OR ACT AGAINST ME IN TERMS OF PARAGRAPH 23 OF THE GENERAL CONDITIONS OF CONTRACT SHOULD THIS DECLARATION PROVE TO BE FALSE.  </w:t>
      </w:r>
    </w:p>
    <w:p w:rsidR="009C21FF" w:rsidRPr="004B38BE" w:rsidRDefault="009C21FF" w:rsidP="009C21FF">
      <w:pPr>
        <w:tabs>
          <w:tab w:val="left" w:pos="900"/>
          <w:tab w:val="left" w:pos="2250"/>
          <w:tab w:val="right" w:pos="9752"/>
        </w:tabs>
        <w:ind w:firstLine="540"/>
        <w:jc w:val="both"/>
        <w:rPr>
          <w:rFonts w:ascii="Arial" w:hAnsi="Arial" w:cs="Arial"/>
        </w:rPr>
      </w:pPr>
    </w:p>
    <w:p w:rsidR="009C21FF" w:rsidRDefault="009C21FF" w:rsidP="009C21FF">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9C21FF" w:rsidRDefault="009C21FF" w:rsidP="009C21FF">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9C21FF" w:rsidRDefault="009C21FF" w:rsidP="009C21FF">
      <w:pPr>
        <w:tabs>
          <w:tab w:val="left" w:pos="3960"/>
          <w:tab w:val="left" w:pos="7020"/>
          <w:tab w:val="right" w:pos="9752"/>
        </w:tabs>
        <w:ind w:left="540"/>
        <w:jc w:val="both"/>
        <w:rPr>
          <w:rFonts w:ascii="Arial Narrow" w:hAnsi="Arial Narrow"/>
        </w:rPr>
      </w:pPr>
    </w:p>
    <w:p w:rsidR="009C21FF" w:rsidRDefault="009C21FF" w:rsidP="009C21FF">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w:t>
      </w:r>
    </w:p>
    <w:p w:rsidR="009C21FF" w:rsidRPr="000801E2" w:rsidRDefault="009C21FF" w:rsidP="009C21FF">
      <w:pPr>
        <w:tabs>
          <w:tab w:val="left" w:pos="1080"/>
          <w:tab w:val="left" w:pos="5760"/>
          <w:tab w:val="left" w:pos="7020"/>
          <w:tab w:val="right" w:pos="9752"/>
        </w:tabs>
        <w:ind w:left="540"/>
        <w:jc w:val="both"/>
        <w:rPr>
          <w:rFonts w:ascii="Arial" w:hAnsi="Arial" w:cs="Arial"/>
        </w:rPr>
      </w:pPr>
      <w:r>
        <w:rPr>
          <w:rFonts w:ascii="Arial Narrow" w:hAnsi="Arial Narrow"/>
        </w:rPr>
        <w:tab/>
        <w:t xml:space="preserve">Position </w:t>
      </w:r>
      <w:r>
        <w:rPr>
          <w:rFonts w:ascii="Arial Narrow" w:hAnsi="Arial Narrow"/>
        </w:rPr>
        <w:tab/>
        <w:t>Name of bidder</w:t>
      </w:r>
    </w:p>
    <w:p w:rsidR="009C21FF" w:rsidRDefault="009C21FF"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CF3759" w:rsidRDefault="00CF3759" w:rsidP="009C21FF"/>
    <w:p w:rsidR="00FE0C47" w:rsidRDefault="00FE0C47" w:rsidP="009C21FF">
      <w:pPr>
        <w:autoSpaceDE w:val="0"/>
        <w:autoSpaceDN w:val="0"/>
        <w:adjustRightInd w:val="0"/>
        <w:jc w:val="right"/>
        <w:rPr>
          <w:rFonts w:ascii="Arial" w:hAnsi="Arial" w:cs="Arial"/>
          <w:b/>
          <w:bCs/>
          <w:sz w:val="20"/>
          <w:szCs w:val="20"/>
        </w:rPr>
      </w:pPr>
    </w:p>
    <w:p w:rsidR="009C21FF" w:rsidRPr="00AC5CC5" w:rsidRDefault="009C21FF" w:rsidP="009C21FF">
      <w:pPr>
        <w:autoSpaceDE w:val="0"/>
        <w:autoSpaceDN w:val="0"/>
        <w:adjustRightInd w:val="0"/>
        <w:jc w:val="right"/>
        <w:rPr>
          <w:rFonts w:ascii="Arial" w:hAnsi="Arial" w:cs="Arial"/>
          <w:b/>
          <w:bCs/>
          <w:sz w:val="20"/>
          <w:szCs w:val="20"/>
        </w:rPr>
      </w:pPr>
      <w:r w:rsidRPr="00AC5CC5">
        <w:rPr>
          <w:rFonts w:ascii="Arial" w:hAnsi="Arial" w:cs="Arial"/>
          <w:b/>
          <w:bCs/>
          <w:sz w:val="20"/>
          <w:szCs w:val="20"/>
        </w:rPr>
        <w:t>SBD 9</w:t>
      </w:r>
    </w:p>
    <w:p w:rsidR="009C21FF" w:rsidRPr="00AC5CC5" w:rsidRDefault="009C21FF" w:rsidP="009C21FF">
      <w:pPr>
        <w:autoSpaceDE w:val="0"/>
        <w:autoSpaceDN w:val="0"/>
        <w:adjustRightInd w:val="0"/>
        <w:jc w:val="right"/>
        <w:rPr>
          <w:rFonts w:ascii="Arial" w:hAnsi="Arial" w:cs="Arial"/>
          <w:b/>
          <w:bCs/>
          <w:sz w:val="20"/>
          <w:szCs w:val="20"/>
        </w:rPr>
      </w:pPr>
    </w:p>
    <w:p w:rsidR="009C21FF" w:rsidRPr="00AC5CC5" w:rsidRDefault="009C21FF" w:rsidP="009C21FF">
      <w:pPr>
        <w:autoSpaceDE w:val="0"/>
        <w:autoSpaceDN w:val="0"/>
        <w:adjustRightInd w:val="0"/>
        <w:jc w:val="right"/>
        <w:rPr>
          <w:rFonts w:ascii="Arial" w:hAnsi="Arial" w:cs="Arial"/>
          <w:b/>
          <w:bCs/>
          <w:sz w:val="20"/>
          <w:szCs w:val="20"/>
        </w:rPr>
      </w:pPr>
    </w:p>
    <w:p w:rsidR="009C21FF" w:rsidRPr="00AC5CC5" w:rsidRDefault="009C21FF" w:rsidP="009C21FF">
      <w:pPr>
        <w:autoSpaceDE w:val="0"/>
        <w:autoSpaceDN w:val="0"/>
        <w:adjustRightInd w:val="0"/>
        <w:jc w:val="center"/>
        <w:rPr>
          <w:rFonts w:ascii="Arial" w:hAnsi="Arial" w:cs="Arial"/>
          <w:b/>
          <w:bCs/>
          <w:sz w:val="20"/>
          <w:szCs w:val="20"/>
        </w:rPr>
      </w:pPr>
      <w:r w:rsidRPr="00AC5CC5">
        <w:rPr>
          <w:rFonts w:ascii="Arial" w:hAnsi="Arial" w:cs="Arial"/>
          <w:b/>
          <w:bCs/>
          <w:sz w:val="20"/>
          <w:szCs w:val="20"/>
        </w:rPr>
        <w:t>CERTIFICATE OF INDEPENDENT BID DETERMINATION</w:t>
      </w:r>
    </w:p>
    <w:p w:rsidR="009C21FF" w:rsidRPr="00AC5CC5" w:rsidRDefault="009C21FF" w:rsidP="009C21FF">
      <w:pPr>
        <w:autoSpaceDE w:val="0"/>
        <w:autoSpaceDN w:val="0"/>
        <w:adjustRightInd w:val="0"/>
        <w:spacing w:line="360" w:lineRule="auto"/>
        <w:rPr>
          <w:rFonts w:ascii="Arial" w:hAnsi="Arial" w:cs="Arial"/>
          <w:sz w:val="20"/>
          <w:szCs w:val="20"/>
        </w:rPr>
      </w:pPr>
    </w:p>
    <w:p w:rsidR="009C21FF" w:rsidRPr="00AC5CC5" w:rsidRDefault="009C21FF" w:rsidP="009C21FF">
      <w:pPr>
        <w:autoSpaceDE w:val="0"/>
        <w:autoSpaceDN w:val="0"/>
        <w:adjustRightInd w:val="0"/>
        <w:spacing w:line="360" w:lineRule="auto"/>
        <w:ind w:left="720" w:hanging="720"/>
        <w:jc w:val="both"/>
        <w:rPr>
          <w:rFonts w:ascii="Arial" w:hAnsi="Arial" w:cs="Arial"/>
          <w:sz w:val="20"/>
          <w:szCs w:val="20"/>
        </w:rPr>
      </w:pPr>
      <w:r w:rsidRPr="00AC5CC5">
        <w:rPr>
          <w:rFonts w:ascii="Arial" w:hAnsi="Arial" w:cs="Arial"/>
          <w:sz w:val="20"/>
          <w:szCs w:val="20"/>
        </w:rPr>
        <w:t>1</w:t>
      </w:r>
      <w:r w:rsidRPr="00AC5CC5">
        <w:rPr>
          <w:rFonts w:ascii="Arial" w:hAnsi="Arial" w:cs="Arial"/>
          <w:sz w:val="20"/>
          <w:szCs w:val="20"/>
        </w:rPr>
        <w:tab/>
        <w:t>This Standard Bidding Document (SBD) must form part of all bids¹ invited.</w:t>
      </w:r>
    </w:p>
    <w:p w:rsidR="009C21FF" w:rsidRPr="00AC5CC5" w:rsidRDefault="009C21FF" w:rsidP="009C21FF">
      <w:pPr>
        <w:spacing w:before="100" w:beforeAutospacing="1" w:after="100" w:afterAutospacing="1" w:line="360" w:lineRule="auto"/>
        <w:ind w:left="851" w:hanging="851"/>
        <w:jc w:val="both"/>
        <w:rPr>
          <w:rFonts w:ascii="Arial" w:hAnsi="Arial" w:cs="Arial"/>
          <w:sz w:val="20"/>
          <w:szCs w:val="20"/>
        </w:rPr>
      </w:pPr>
      <w:r w:rsidRPr="00AC5CC5">
        <w:rPr>
          <w:rFonts w:ascii="Arial" w:hAnsi="Arial" w:cs="Arial"/>
          <w:sz w:val="20"/>
          <w:szCs w:val="20"/>
        </w:rPr>
        <w:t>2</w:t>
      </w:r>
      <w:r w:rsidRPr="00AC5CC5">
        <w:rPr>
          <w:rFonts w:ascii="Arial" w:hAnsi="Arial" w:cs="Arial"/>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AC5CC5">
        <w:rPr>
          <w:rFonts w:ascii="Arial" w:hAnsi="Arial" w:cs="Arial"/>
          <w:i/>
          <w:sz w:val="20"/>
          <w:szCs w:val="20"/>
        </w:rPr>
        <w:t>pe</w:t>
      </w:r>
      <w:proofErr w:type="spellEnd"/>
      <w:r w:rsidRPr="00AC5CC5">
        <w:rPr>
          <w:rFonts w:ascii="Arial" w:hAnsi="Arial" w:cs="Arial"/>
          <w:i/>
          <w:sz w:val="20"/>
          <w:szCs w:val="20"/>
        </w:rPr>
        <w:t xml:space="preserve"> se</w:t>
      </w:r>
      <w:r w:rsidRPr="00AC5CC5">
        <w:rPr>
          <w:rFonts w:ascii="Arial" w:hAnsi="Arial" w:cs="Arial"/>
          <w:sz w:val="20"/>
          <w:szCs w:val="20"/>
        </w:rPr>
        <w:t xml:space="preserve"> prohibition meaning that it cannot be justified under any grounds.</w:t>
      </w:r>
    </w:p>
    <w:p w:rsidR="009C21FF" w:rsidRPr="00AC5CC5" w:rsidRDefault="009C21FF" w:rsidP="009C21FF">
      <w:pPr>
        <w:ind w:left="720" w:hanging="720"/>
        <w:jc w:val="both"/>
        <w:rPr>
          <w:rFonts w:ascii="Arial" w:hAnsi="Arial" w:cs="Arial"/>
          <w:sz w:val="20"/>
          <w:szCs w:val="20"/>
        </w:rPr>
      </w:pPr>
      <w:r w:rsidRPr="00AC5CC5">
        <w:rPr>
          <w:rFonts w:ascii="Arial" w:hAnsi="Arial" w:cs="Arial"/>
          <w:sz w:val="20"/>
          <w:szCs w:val="20"/>
        </w:rPr>
        <w:t>3</w:t>
      </w:r>
      <w:r w:rsidRPr="00AC5CC5">
        <w:rPr>
          <w:rFonts w:ascii="Arial" w:hAnsi="Arial" w:cs="Arial"/>
          <w:sz w:val="20"/>
          <w:szCs w:val="20"/>
        </w:rPr>
        <w:tab/>
        <w:t>Treasury Regulation 16A9 prescribes that accounting officers and accounting authorities must take all reasonable steps to prevent abuse of the supply chain management system and authorizes accounting officers and accounting authorities to:</w:t>
      </w:r>
    </w:p>
    <w:p w:rsidR="009C21FF" w:rsidRPr="00AC5CC5" w:rsidRDefault="009C21FF" w:rsidP="009C21FF">
      <w:pPr>
        <w:ind w:left="720" w:hanging="1080"/>
        <w:jc w:val="both"/>
        <w:rPr>
          <w:rFonts w:ascii="Arial" w:hAnsi="Arial" w:cs="Arial"/>
          <w:sz w:val="20"/>
          <w:szCs w:val="20"/>
        </w:rPr>
      </w:pPr>
    </w:p>
    <w:p w:rsidR="009C21FF" w:rsidRPr="00AC5CC5" w:rsidRDefault="009C21FF" w:rsidP="009C21FF">
      <w:pPr>
        <w:ind w:left="1440" w:hanging="720"/>
        <w:jc w:val="both"/>
        <w:rPr>
          <w:rFonts w:ascii="Arial" w:hAnsi="Arial" w:cs="Arial"/>
          <w:sz w:val="20"/>
          <w:szCs w:val="20"/>
        </w:rPr>
      </w:pPr>
      <w:r w:rsidRPr="00AC5CC5">
        <w:rPr>
          <w:rFonts w:ascii="Arial" w:hAnsi="Arial" w:cs="Arial"/>
          <w:sz w:val="20"/>
          <w:szCs w:val="20"/>
        </w:rPr>
        <w:t>a.</w:t>
      </w:r>
      <w:r w:rsidRPr="00AC5CC5">
        <w:rPr>
          <w:rFonts w:ascii="Arial" w:hAnsi="Arial" w:cs="Arial"/>
          <w:sz w:val="20"/>
          <w:szCs w:val="20"/>
        </w:rPr>
        <w:tab/>
        <w:t>disregard the bid of any bidder if that bidder, or any of its directors have abused the institution’s supply chain management system and or committed fraud or any other improper conduct in relation to such system.</w:t>
      </w:r>
    </w:p>
    <w:p w:rsidR="009C21FF" w:rsidRPr="00AC5CC5" w:rsidRDefault="009C21FF" w:rsidP="009C21FF">
      <w:pPr>
        <w:ind w:left="720" w:hanging="1080"/>
        <w:jc w:val="both"/>
        <w:rPr>
          <w:rFonts w:ascii="Arial" w:hAnsi="Arial" w:cs="Arial"/>
          <w:sz w:val="20"/>
          <w:szCs w:val="20"/>
        </w:rPr>
      </w:pPr>
    </w:p>
    <w:p w:rsidR="009C21FF" w:rsidRPr="00AC5CC5" w:rsidRDefault="009C21FF" w:rsidP="009C21FF">
      <w:pPr>
        <w:ind w:left="1440" w:hanging="720"/>
        <w:jc w:val="both"/>
        <w:rPr>
          <w:rFonts w:ascii="Arial" w:hAnsi="Arial" w:cs="Arial"/>
          <w:sz w:val="20"/>
          <w:szCs w:val="20"/>
        </w:rPr>
      </w:pPr>
      <w:proofErr w:type="gramStart"/>
      <w:r w:rsidRPr="00AC5CC5">
        <w:rPr>
          <w:rFonts w:ascii="Arial" w:hAnsi="Arial" w:cs="Arial"/>
          <w:sz w:val="20"/>
          <w:szCs w:val="20"/>
        </w:rPr>
        <w:t>b</w:t>
      </w:r>
      <w:proofErr w:type="gramEnd"/>
      <w:r w:rsidRPr="00AC5CC5">
        <w:rPr>
          <w:rFonts w:ascii="Arial" w:hAnsi="Arial" w:cs="Arial"/>
          <w:sz w:val="20"/>
          <w:szCs w:val="20"/>
        </w:rPr>
        <w:t>.</w:t>
      </w:r>
      <w:r w:rsidRPr="00AC5CC5">
        <w:rPr>
          <w:rFonts w:ascii="Arial" w:hAnsi="Arial" w:cs="Arial"/>
          <w:sz w:val="20"/>
          <w:szCs w:val="20"/>
        </w:rPr>
        <w:tab/>
        <w:t>cancel a contract awarded to a supplier of goods and services if the supplier committed any corrupt or fraudulent act during the bidding process or the execution of that contract.</w:t>
      </w:r>
    </w:p>
    <w:p w:rsidR="009C21FF" w:rsidRPr="00AC5CC5" w:rsidRDefault="009C21FF" w:rsidP="009C21FF">
      <w:pPr>
        <w:ind w:left="1440" w:hanging="720"/>
        <w:jc w:val="both"/>
        <w:rPr>
          <w:rFonts w:ascii="Arial" w:hAnsi="Arial" w:cs="Arial"/>
          <w:sz w:val="20"/>
          <w:szCs w:val="20"/>
        </w:rPr>
      </w:pPr>
    </w:p>
    <w:p w:rsidR="009C21FF" w:rsidRPr="00AC5CC5" w:rsidRDefault="009C21FF" w:rsidP="009C21FF">
      <w:pPr>
        <w:numPr>
          <w:ilvl w:val="0"/>
          <w:numId w:val="20"/>
        </w:numPr>
        <w:autoSpaceDE w:val="0"/>
        <w:autoSpaceDN w:val="0"/>
        <w:adjustRightInd w:val="0"/>
        <w:spacing w:after="0" w:line="360" w:lineRule="auto"/>
        <w:ind w:hanging="720"/>
        <w:jc w:val="both"/>
        <w:rPr>
          <w:rFonts w:ascii="Arial" w:hAnsi="Arial" w:cs="Arial"/>
          <w:sz w:val="20"/>
          <w:szCs w:val="20"/>
        </w:rPr>
      </w:pPr>
      <w:r w:rsidRPr="00AC5CC5">
        <w:rPr>
          <w:rFonts w:ascii="Arial" w:hAnsi="Arial" w:cs="Arial"/>
          <w:sz w:val="20"/>
          <w:szCs w:val="20"/>
        </w:rPr>
        <w:t xml:space="preserve">This SBD serves as a certificate of declaration that would be used by institutions to ensure that, when bids are considered, reasonable steps are taken to prevent any form of bid-rigging. </w:t>
      </w:r>
    </w:p>
    <w:p w:rsidR="009C21FF" w:rsidRPr="00AC5CC5" w:rsidRDefault="009C21FF" w:rsidP="009C21FF">
      <w:pPr>
        <w:numPr>
          <w:ilvl w:val="0"/>
          <w:numId w:val="20"/>
        </w:numPr>
        <w:autoSpaceDE w:val="0"/>
        <w:autoSpaceDN w:val="0"/>
        <w:adjustRightInd w:val="0"/>
        <w:spacing w:after="0" w:line="360" w:lineRule="auto"/>
        <w:ind w:hanging="720"/>
        <w:jc w:val="both"/>
        <w:rPr>
          <w:rFonts w:ascii="Arial" w:hAnsi="Arial" w:cs="Arial"/>
          <w:sz w:val="20"/>
          <w:szCs w:val="20"/>
        </w:rPr>
      </w:pPr>
      <w:r w:rsidRPr="00AC5CC5">
        <w:rPr>
          <w:rFonts w:ascii="Arial" w:hAnsi="Arial" w:cs="Arial"/>
          <w:sz w:val="20"/>
          <w:szCs w:val="20"/>
        </w:rPr>
        <w:t>In order to give effect to the above, the attached Certificate of Bid Determination (SBD 9) must be completed and submitted with the bid:</w:t>
      </w:r>
    </w:p>
    <w:p w:rsidR="009C21FF" w:rsidRPr="00AC5CC5" w:rsidRDefault="009C21FF" w:rsidP="009C21FF">
      <w:pPr>
        <w:autoSpaceDE w:val="0"/>
        <w:autoSpaceDN w:val="0"/>
        <w:adjustRightInd w:val="0"/>
        <w:spacing w:line="360" w:lineRule="auto"/>
        <w:jc w:val="both"/>
        <w:rPr>
          <w:rFonts w:ascii="Arial" w:hAnsi="Arial" w:cs="Arial"/>
          <w:sz w:val="20"/>
          <w:szCs w:val="20"/>
        </w:rPr>
      </w:pPr>
    </w:p>
    <w:p w:rsidR="009C21FF" w:rsidRPr="00AC5CC5" w:rsidRDefault="009C21FF" w:rsidP="009C21FF">
      <w:pPr>
        <w:autoSpaceDE w:val="0"/>
        <w:autoSpaceDN w:val="0"/>
        <w:adjustRightInd w:val="0"/>
        <w:jc w:val="both"/>
        <w:rPr>
          <w:rFonts w:ascii="Arial" w:hAnsi="Arial" w:cs="Arial"/>
          <w:b/>
          <w:sz w:val="20"/>
          <w:szCs w:val="20"/>
        </w:rPr>
      </w:pPr>
      <w:r w:rsidRPr="00AC5CC5">
        <w:rPr>
          <w:rFonts w:ascii="Arial" w:hAnsi="Arial" w:cs="Arial"/>
          <w:b/>
          <w:sz w:val="20"/>
          <w:szCs w:val="20"/>
        </w:rPr>
        <w:t>¹ Includes price quotations, advertised competitive bids, limited bids and proposals.</w:t>
      </w:r>
    </w:p>
    <w:p w:rsidR="009C21FF" w:rsidRPr="00AC5CC5" w:rsidRDefault="009C21FF" w:rsidP="009C21FF">
      <w:pPr>
        <w:autoSpaceDE w:val="0"/>
        <w:autoSpaceDN w:val="0"/>
        <w:adjustRightInd w:val="0"/>
        <w:jc w:val="both"/>
        <w:rPr>
          <w:rFonts w:ascii="Arial" w:hAnsi="Arial" w:cs="Arial"/>
          <w:sz w:val="20"/>
          <w:szCs w:val="20"/>
        </w:rPr>
      </w:pPr>
    </w:p>
    <w:p w:rsidR="009C21FF" w:rsidRPr="00AC5CC5" w:rsidRDefault="009C21FF" w:rsidP="009C21FF">
      <w:pPr>
        <w:spacing w:before="100" w:beforeAutospacing="1" w:after="100" w:afterAutospacing="1" w:line="360" w:lineRule="auto"/>
        <w:jc w:val="both"/>
        <w:rPr>
          <w:rFonts w:ascii="Arial" w:hAnsi="Arial" w:cs="Arial"/>
          <w:b/>
          <w:sz w:val="20"/>
          <w:szCs w:val="20"/>
        </w:rPr>
      </w:pPr>
      <w:r w:rsidRPr="00AC5CC5">
        <w:rPr>
          <w:rFonts w:ascii="Arial" w:hAnsi="Arial" w:cs="Arial"/>
          <w:b/>
          <w:sz w:val="20"/>
          <w:szCs w:val="20"/>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FE0C47" w:rsidRDefault="00FE0C47" w:rsidP="009C21FF">
      <w:pPr>
        <w:autoSpaceDE w:val="0"/>
        <w:autoSpaceDN w:val="0"/>
        <w:adjustRightInd w:val="0"/>
        <w:jc w:val="right"/>
        <w:rPr>
          <w:rFonts w:ascii="Arial" w:hAnsi="Arial" w:cs="Arial"/>
          <w:b/>
        </w:rPr>
      </w:pPr>
    </w:p>
    <w:p w:rsidR="009C21FF" w:rsidRPr="000D6862" w:rsidRDefault="009C21FF" w:rsidP="009C21FF">
      <w:pPr>
        <w:autoSpaceDE w:val="0"/>
        <w:autoSpaceDN w:val="0"/>
        <w:adjustRightInd w:val="0"/>
        <w:jc w:val="right"/>
        <w:rPr>
          <w:rFonts w:ascii="Arial" w:hAnsi="Arial" w:cs="Arial"/>
          <w:b/>
        </w:rPr>
      </w:pPr>
      <w:r w:rsidRPr="000D6862">
        <w:rPr>
          <w:rFonts w:ascii="Arial" w:hAnsi="Arial" w:cs="Arial"/>
          <w:b/>
        </w:rPr>
        <w:t>SBD 9</w:t>
      </w:r>
    </w:p>
    <w:p w:rsidR="009C21FF" w:rsidRPr="000D6862" w:rsidRDefault="009C21FF" w:rsidP="009C21FF">
      <w:pPr>
        <w:autoSpaceDE w:val="0"/>
        <w:autoSpaceDN w:val="0"/>
        <w:adjustRightInd w:val="0"/>
        <w:jc w:val="center"/>
        <w:rPr>
          <w:rFonts w:ascii="Arial" w:hAnsi="Arial" w:cs="Arial"/>
          <w:b/>
        </w:rPr>
      </w:pPr>
    </w:p>
    <w:p w:rsidR="009C21FF" w:rsidRPr="000D6862" w:rsidRDefault="009C21FF" w:rsidP="009C21FF">
      <w:pPr>
        <w:autoSpaceDE w:val="0"/>
        <w:autoSpaceDN w:val="0"/>
        <w:adjustRightInd w:val="0"/>
        <w:jc w:val="center"/>
        <w:rPr>
          <w:rFonts w:ascii="Arial" w:hAnsi="Arial" w:cs="Arial"/>
          <w:b/>
          <w:bCs/>
          <w:color w:val="000000"/>
          <w:sz w:val="36"/>
          <w:szCs w:val="36"/>
        </w:rPr>
      </w:pPr>
      <w:r w:rsidRPr="000D6862">
        <w:rPr>
          <w:rFonts w:ascii="Arial" w:hAnsi="Arial" w:cs="Arial"/>
          <w:b/>
        </w:rPr>
        <w:t>CERTIFICATE OF INDEPENDENT BID DETERMINATION</w:t>
      </w:r>
    </w:p>
    <w:p w:rsidR="009C21FF" w:rsidRPr="000D6862" w:rsidRDefault="009C21FF" w:rsidP="009C21FF">
      <w:pPr>
        <w:autoSpaceDE w:val="0"/>
        <w:autoSpaceDN w:val="0"/>
        <w:adjustRightInd w:val="0"/>
        <w:rPr>
          <w:rFonts w:ascii="Arial" w:hAnsi="Arial" w:cs="Arial"/>
          <w:color w:val="000000"/>
        </w:rPr>
      </w:pPr>
    </w:p>
    <w:p w:rsidR="009C21FF" w:rsidRPr="00AC5CC5" w:rsidRDefault="009C21FF" w:rsidP="009C21FF">
      <w:pPr>
        <w:autoSpaceDE w:val="0"/>
        <w:autoSpaceDN w:val="0"/>
        <w:adjustRightInd w:val="0"/>
        <w:spacing w:line="360" w:lineRule="auto"/>
        <w:rPr>
          <w:rFonts w:ascii="Arial" w:hAnsi="Arial" w:cs="Arial"/>
          <w:color w:val="000000"/>
        </w:rPr>
      </w:pPr>
      <w:r w:rsidRPr="00AC5CC5">
        <w:rPr>
          <w:rFonts w:ascii="Arial" w:hAnsi="Arial" w:cs="Arial"/>
          <w:color w:val="000000"/>
        </w:rPr>
        <w:t>I, the undersigned, in submitting the accompanying bid:</w:t>
      </w:r>
    </w:p>
    <w:p w:rsidR="009C21FF" w:rsidRPr="00AC5CC5" w:rsidRDefault="009C21FF" w:rsidP="009C21FF">
      <w:pPr>
        <w:autoSpaceDE w:val="0"/>
        <w:autoSpaceDN w:val="0"/>
        <w:adjustRightInd w:val="0"/>
        <w:spacing w:line="360" w:lineRule="auto"/>
        <w:rPr>
          <w:rFonts w:ascii="Arial" w:hAnsi="Arial" w:cs="Arial"/>
          <w:color w:val="000000"/>
        </w:rPr>
      </w:pPr>
      <w:r w:rsidRPr="00AC5CC5">
        <w:rPr>
          <w:rFonts w:ascii="Arial" w:hAnsi="Arial" w:cs="Arial"/>
          <w:color w:val="000000"/>
        </w:rPr>
        <w:t>_______________________________________________________________</w:t>
      </w:r>
    </w:p>
    <w:p w:rsidR="009C21FF" w:rsidRPr="00AC5CC5" w:rsidRDefault="009C21FF" w:rsidP="009C21FF">
      <w:pPr>
        <w:autoSpaceDE w:val="0"/>
        <w:autoSpaceDN w:val="0"/>
        <w:adjustRightInd w:val="0"/>
        <w:spacing w:line="360" w:lineRule="auto"/>
        <w:jc w:val="center"/>
        <w:rPr>
          <w:rFonts w:ascii="Arial" w:hAnsi="Arial" w:cs="Arial"/>
          <w:color w:val="000000"/>
        </w:rPr>
      </w:pPr>
      <w:r w:rsidRPr="00AC5CC5">
        <w:rPr>
          <w:rFonts w:ascii="Arial" w:hAnsi="Arial" w:cs="Arial"/>
          <w:color w:val="000000"/>
        </w:rPr>
        <w:t>(Bid Number and Description)</w:t>
      </w:r>
    </w:p>
    <w:p w:rsidR="009C21FF" w:rsidRPr="00AC5CC5" w:rsidRDefault="009C21FF" w:rsidP="009C21FF">
      <w:pPr>
        <w:autoSpaceDE w:val="0"/>
        <w:autoSpaceDN w:val="0"/>
        <w:adjustRightInd w:val="0"/>
        <w:spacing w:line="360" w:lineRule="auto"/>
        <w:rPr>
          <w:rFonts w:ascii="Arial" w:hAnsi="Arial" w:cs="Arial"/>
          <w:color w:val="000000"/>
        </w:rPr>
      </w:pPr>
      <w:r w:rsidRPr="00AC5CC5">
        <w:rPr>
          <w:rFonts w:ascii="Arial" w:hAnsi="Arial" w:cs="Arial"/>
          <w:color w:val="000000"/>
        </w:rPr>
        <w:t xml:space="preserve"> </w:t>
      </w:r>
      <w:proofErr w:type="gramStart"/>
      <w:r w:rsidRPr="00AC5CC5">
        <w:rPr>
          <w:rFonts w:ascii="Arial" w:hAnsi="Arial" w:cs="Arial"/>
          <w:color w:val="000000"/>
        </w:rPr>
        <w:t>in</w:t>
      </w:r>
      <w:proofErr w:type="gramEnd"/>
      <w:r w:rsidRPr="00AC5CC5">
        <w:rPr>
          <w:rFonts w:ascii="Arial" w:hAnsi="Arial" w:cs="Arial"/>
          <w:color w:val="000000"/>
        </w:rPr>
        <w:t xml:space="preserve"> response to the invitation for the bid made by:</w:t>
      </w:r>
    </w:p>
    <w:p w:rsidR="009C21FF" w:rsidRPr="00AC5CC5" w:rsidRDefault="009C21FF" w:rsidP="009C21FF">
      <w:pPr>
        <w:autoSpaceDE w:val="0"/>
        <w:autoSpaceDN w:val="0"/>
        <w:adjustRightInd w:val="0"/>
        <w:spacing w:line="360" w:lineRule="auto"/>
        <w:rPr>
          <w:rFonts w:ascii="Arial" w:hAnsi="Arial" w:cs="Arial"/>
          <w:color w:val="000000"/>
        </w:rPr>
      </w:pPr>
      <w:r w:rsidRPr="00AC5CC5">
        <w:rPr>
          <w:rFonts w:ascii="Arial" w:hAnsi="Arial" w:cs="Arial"/>
          <w:color w:val="000000"/>
        </w:rPr>
        <w:t>________________________________________________________________</w:t>
      </w:r>
    </w:p>
    <w:p w:rsidR="009C21FF" w:rsidRPr="00AC5CC5" w:rsidRDefault="009C21FF" w:rsidP="009C21FF">
      <w:pPr>
        <w:autoSpaceDE w:val="0"/>
        <w:autoSpaceDN w:val="0"/>
        <w:adjustRightInd w:val="0"/>
        <w:spacing w:line="360" w:lineRule="auto"/>
        <w:jc w:val="center"/>
        <w:rPr>
          <w:rFonts w:ascii="Arial" w:hAnsi="Arial" w:cs="Arial"/>
          <w:color w:val="000000"/>
        </w:rPr>
      </w:pPr>
      <w:r w:rsidRPr="00AC5CC5">
        <w:rPr>
          <w:rFonts w:ascii="Arial" w:hAnsi="Arial" w:cs="Arial"/>
          <w:color w:val="000000"/>
        </w:rPr>
        <w:t>(Name of Institution)</w:t>
      </w:r>
    </w:p>
    <w:p w:rsidR="009C21FF" w:rsidRPr="00AC5CC5" w:rsidRDefault="009C21FF" w:rsidP="009C21FF">
      <w:pPr>
        <w:autoSpaceDE w:val="0"/>
        <w:autoSpaceDN w:val="0"/>
        <w:adjustRightInd w:val="0"/>
        <w:spacing w:line="360" w:lineRule="auto"/>
        <w:rPr>
          <w:rFonts w:ascii="Arial" w:hAnsi="Arial" w:cs="Arial"/>
          <w:color w:val="000000"/>
        </w:rPr>
      </w:pPr>
      <w:proofErr w:type="gramStart"/>
      <w:r w:rsidRPr="00AC5CC5">
        <w:rPr>
          <w:rFonts w:ascii="Arial" w:hAnsi="Arial" w:cs="Arial"/>
          <w:color w:val="000000"/>
        </w:rPr>
        <w:t>do</w:t>
      </w:r>
      <w:proofErr w:type="gramEnd"/>
      <w:r w:rsidRPr="00AC5CC5">
        <w:rPr>
          <w:rFonts w:ascii="Arial" w:hAnsi="Arial" w:cs="Arial"/>
          <w:color w:val="000000"/>
        </w:rPr>
        <w:t xml:space="preserve"> hereby make the following statements that I certify to be true and complete in every respect:</w:t>
      </w:r>
    </w:p>
    <w:p w:rsidR="009C21FF" w:rsidRPr="00AC5CC5" w:rsidRDefault="009C21FF" w:rsidP="009C21FF">
      <w:pPr>
        <w:autoSpaceDE w:val="0"/>
        <w:autoSpaceDN w:val="0"/>
        <w:adjustRightInd w:val="0"/>
        <w:spacing w:line="360" w:lineRule="auto"/>
        <w:rPr>
          <w:rFonts w:ascii="Arial" w:hAnsi="Arial" w:cs="Arial"/>
          <w:color w:val="000000"/>
        </w:rPr>
      </w:pPr>
      <w:r w:rsidRPr="00AC5CC5">
        <w:rPr>
          <w:rFonts w:ascii="Arial" w:hAnsi="Arial" w:cs="Arial"/>
          <w:color w:val="000000"/>
        </w:rPr>
        <w:t>I certify, on behalf of:</w:t>
      </w:r>
      <w:r w:rsidR="00CF3759">
        <w:rPr>
          <w:rFonts w:ascii="Arial" w:hAnsi="Arial" w:cs="Arial"/>
          <w:color w:val="000000"/>
        </w:rPr>
        <w:t xml:space="preserve"> </w:t>
      </w:r>
      <w:r w:rsidRPr="00AC5CC5">
        <w:rPr>
          <w:rFonts w:ascii="Arial" w:hAnsi="Arial" w:cs="Arial"/>
          <w:color w:val="000000"/>
        </w:rPr>
        <w:t>_____________________________________________________that:</w:t>
      </w:r>
    </w:p>
    <w:p w:rsidR="009C21FF" w:rsidRPr="00AC5CC5" w:rsidRDefault="009C21FF" w:rsidP="009C21FF">
      <w:pPr>
        <w:autoSpaceDE w:val="0"/>
        <w:autoSpaceDN w:val="0"/>
        <w:adjustRightInd w:val="0"/>
        <w:spacing w:line="360" w:lineRule="auto"/>
        <w:jc w:val="center"/>
        <w:rPr>
          <w:rFonts w:ascii="Arial" w:hAnsi="Arial" w:cs="Arial"/>
          <w:color w:val="000000"/>
        </w:rPr>
      </w:pPr>
      <w:r w:rsidRPr="00AC5CC5">
        <w:rPr>
          <w:rFonts w:ascii="Arial" w:hAnsi="Arial" w:cs="Arial"/>
          <w:color w:val="000000"/>
        </w:rPr>
        <w:t>(Name of Bidder)</w:t>
      </w:r>
    </w:p>
    <w:p w:rsidR="009C21FF" w:rsidRPr="000D6862" w:rsidRDefault="009C21FF" w:rsidP="00CF3759">
      <w:pPr>
        <w:pStyle w:val="ListParagraph"/>
        <w:numPr>
          <w:ilvl w:val="0"/>
          <w:numId w:val="17"/>
        </w:numPr>
        <w:autoSpaceDE w:val="0"/>
        <w:autoSpaceDN w:val="0"/>
        <w:adjustRightInd w:val="0"/>
        <w:spacing w:after="0" w:line="360" w:lineRule="auto"/>
        <w:ind w:left="426"/>
        <w:contextualSpacing/>
        <w:jc w:val="both"/>
        <w:rPr>
          <w:rFonts w:ascii="Arial" w:hAnsi="Arial" w:cs="Arial"/>
          <w:color w:val="000000"/>
        </w:rPr>
      </w:pPr>
      <w:r w:rsidRPr="000D6862">
        <w:rPr>
          <w:rFonts w:ascii="Arial" w:hAnsi="Arial" w:cs="Arial"/>
          <w:color w:val="000000"/>
        </w:rPr>
        <w:t>I have read and I understand the contents of this Certificate;</w:t>
      </w:r>
    </w:p>
    <w:p w:rsidR="009C21FF" w:rsidRPr="000D6862" w:rsidRDefault="009C21FF" w:rsidP="00CF3759">
      <w:pPr>
        <w:pStyle w:val="ListParagraph"/>
        <w:numPr>
          <w:ilvl w:val="0"/>
          <w:numId w:val="17"/>
        </w:numPr>
        <w:autoSpaceDE w:val="0"/>
        <w:autoSpaceDN w:val="0"/>
        <w:adjustRightInd w:val="0"/>
        <w:spacing w:after="0" w:line="360" w:lineRule="auto"/>
        <w:ind w:left="426"/>
        <w:contextualSpacing/>
        <w:jc w:val="both"/>
        <w:rPr>
          <w:rFonts w:ascii="Arial" w:hAnsi="Arial" w:cs="Arial"/>
          <w:color w:val="000000"/>
        </w:rPr>
      </w:pPr>
      <w:r w:rsidRPr="000D6862">
        <w:rPr>
          <w:rFonts w:ascii="Arial" w:hAnsi="Arial" w:cs="Arial"/>
          <w:color w:val="000000"/>
        </w:rPr>
        <w:t>I understand that the accompanying bid will be disqualified if this Certificate is found not to be true and complete in every respect;</w:t>
      </w:r>
    </w:p>
    <w:p w:rsidR="009C21FF" w:rsidRPr="000D6862" w:rsidRDefault="009C21FF" w:rsidP="00CF3759">
      <w:pPr>
        <w:pStyle w:val="ListParagraph"/>
        <w:numPr>
          <w:ilvl w:val="0"/>
          <w:numId w:val="17"/>
        </w:numPr>
        <w:autoSpaceDE w:val="0"/>
        <w:autoSpaceDN w:val="0"/>
        <w:adjustRightInd w:val="0"/>
        <w:spacing w:after="0" w:line="360" w:lineRule="auto"/>
        <w:ind w:left="426"/>
        <w:contextualSpacing/>
        <w:jc w:val="both"/>
        <w:rPr>
          <w:rFonts w:ascii="Arial" w:hAnsi="Arial" w:cs="Arial"/>
          <w:color w:val="000000"/>
        </w:rPr>
      </w:pPr>
      <w:r w:rsidRPr="000D6862">
        <w:rPr>
          <w:rFonts w:ascii="Arial" w:hAnsi="Arial" w:cs="Arial"/>
          <w:color w:val="000000"/>
        </w:rPr>
        <w:t>I am authorized by the bidder to sign this Certificate, and to submit the accompanying bid, on behalf of the bidder;</w:t>
      </w:r>
    </w:p>
    <w:p w:rsidR="009C21FF" w:rsidRPr="000D6862" w:rsidRDefault="009C21FF" w:rsidP="00CF3759">
      <w:pPr>
        <w:pStyle w:val="ListParagraph"/>
        <w:numPr>
          <w:ilvl w:val="0"/>
          <w:numId w:val="17"/>
        </w:numPr>
        <w:autoSpaceDE w:val="0"/>
        <w:autoSpaceDN w:val="0"/>
        <w:adjustRightInd w:val="0"/>
        <w:spacing w:after="0" w:line="360" w:lineRule="auto"/>
        <w:ind w:left="426"/>
        <w:contextualSpacing/>
        <w:jc w:val="both"/>
        <w:rPr>
          <w:rFonts w:ascii="Arial" w:hAnsi="Arial" w:cs="Arial"/>
          <w:color w:val="000000"/>
        </w:rPr>
      </w:pPr>
      <w:r w:rsidRPr="000D6862">
        <w:rPr>
          <w:rFonts w:ascii="Arial" w:hAnsi="Arial" w:cs="Arial"/>
          <w:color w:val="000000"/>
        </w:rPr>
        <w:t>Each person whose signature appears on the accompanying bid has been authorized by the bidder to determine the terms of, and to sign the bid, on behalf of the bidder;</w:t>
      </w:r>
    </w:p>
    <w:p w:rsidR="009C21FF" w:rsidRPr="00CF3759" w:rsidRDefault="009C21FF" w:rsidP="00CF3759">
      <w:pPr>
        <w:pStyle w:val="ListParagraph"/>
        <w:numPr>
          <w:ilvl w:val="0"/>
          <w:numId w:val="17"/>
        </w:numPr>
        <w:autoSpaceDE w:val="0"/>
        <w:autoSpaceDN w:val="0"/>
        <w:adjustRightInd w:val="0"/>
        <w:spacing w:after="0" w:line="480" w:lineRule="auto"/>
        <w:ind w:left="426"/>
        <w:contextualSpacing/>
        <w:jc w:val="both"/>
        <w:rPr>
          <w:rFonts w:ascii="Arial" w:hAnsi="Arial" w:cs="Arial"/>
          <w:color w:val="000000"/>
        </w:rPr>
      </w:pPr>
      <w:r w:rsidRPr="000D6862">
        <w:rPr>
          <w:rFonts w:ascii="Arial" w:hAnsi="Arial" w:cs="Arial"/>
          <w:color w:val="000000"/>
        </w:rPr>
        <w:t>For the purposes of this Certificate and the accompanying bid, I understand that the word “competitor” shall include any individual or organization, other than the bidder, whether or not affiliated with the bidder, who:</w:t>
      </w:r>
    </w:p>
    <w:p w:rsidR="009C21FF" w:rsidRPr="000D6862" w:rsidRDefault="009C21FF" w:rsidP="00CF3759">
      <w:pPr>
        <w:pStyle w:val="ListParagraph"/>
        <w:autoSpaceDE w:val="0"/>
        <w:autoSpaceDN w:val="0"/>
        <w:adjustRightInd w:val="0"/>
        <w:ind w:left="773" w:firstLine="667"/>
        <w:jc w:val="both"/>
        <w:rPr>
          <w:rFonts w:ascii="Arial" w:hAnsi="Arial" w:cs="Arial"/>
          <w:color w:val="000000"/>
        </w:rPr>
      </w:pPr>
      <w:r w:rsidRPr="000D6862">
        <w:rPr>
          <w:rFonts w:ascii="Arial" w:hAnsi="Arial" w:cs="Arial"/>
          <w:color w:val="000000"/>
        </w:rPr>
        <w:t xml:space="preserve">(a) </w:t>
      </w:r>
      <w:r w:rsidRPr="000D6862">
        <w:rPr>
          <w:rFonts w:ascii="Arial" w:hAnsi="Arial" w:cs="Arial"/>
          <w:color w:val="000000"/>
        </w:rPr>
        <w:tab/>
      </w:r>
      <w:proofErr w:type="gramStart"/>
      <w:r w:rsidRPr="000D6862">
        <w:rPr>
          <w:rFonts w:ascii="Arial" w:hAnsi="Arial" w:cs="Arial"/>
          <w:color w:val="000000"/>
        </w:rPr>
        <w:t>has</w:t>
      </w:r>
      <w:proofErr w:type="gramEnd"/>
      <w:r w:rsidRPr="000D6862">
        <w:rPr>
          <w:rFonts w:ascii="Arial" w:hAnsi="Arial" w:cs="Arial"/>
          <w:color w:val="000000"/>
        </w:rPr>
        <w:t xml:space="preserve"> been requested to submit a bid in response to this bid invitation;</w:t>
      </w:r>
    </w:p>
    <w:p w:rsidR="009C21FF" w:rsidRPr="000D6862" w:rsidRDefault="009C21FF" w:rsidP="009C21FF">
      <w:pPr>
        <w:pStyle w:val="ListParagraph"/>
        <w:autoSpaceDE w:val="0"/>
        <w:autoSpaceDN w:val="0"/>
        <w:adjustRightInd w:val="0"/>
        <w:spacing w:line="360" w:lineRule="auto"/>
        <w:ind w:left="2160" w:hanging="720"/>
        <w:jc w:val="both"/>
        <w:rPr>
          <w:rFonts w:ascii="Arial" w:hAnsi="Arial" w:cs="Arial"/>
          <w:color w:val="000000"/>
        </w:rPr>
      </w:pPr>
      <w:r w:rsidRPr="000D6862">
        <w:rPr>
          <w:rFonts w:ascii="Arial" w:hAnsi="Arial" w:cs="Arial"/>
          <w:color w:val="000000"/>
        </w:rPr>
        <w:t xml:space="preserve">(b) </w:t>
      </w:r>
      <w:r w:rsidRPr="000D6862">
        <w:rPr>
          <w:rFonts w:ascii="Arial" w:hAnsi="Arial" w:cs="Arial"/>
          <w:color w:val="000000"/>
        </w:rPr>
        <w:tab/>
      </w:r>
      <w:proofErr w:type="gramStart"/>
      <w:r w:rsidRPr="000D6862">
        <w:rPr>
          <w:rFonts w:ascii="Arial" w:hAnsi="Arial" w:cs="Arial"/>
          <w:color w:val="000000"/>
        </w:rPr>
        <w:t>could</w:t>
      </w:r>
      <w:proofErr w:type="gramEnd"/>
      <w:r w:rsidRPr="000D6862">
        <w:rPr>
          <w:rFonts w:ascii="Arial" w:hAnsi="Arial" w:cs="Arial"/>
          <w:color w:val="000000"/>
        </w:rPr>
        <w:t xml:space="preserve"> potentially submit a bid in response to this bid invitation, based on their qualifications, abilities or experience; and</w:t>
      </w:r>
    </w:p>
    <w:p w:rsidR="009C21FF" w:rsidRPr="00CF3759" w:rsidRDefault="009C21FF" w:rsidP="00CF3759">
      <w:pPr>
        <w:pStyle w:val="ListParagraph"/>
        <w:autoSpaceDE w:val="0"/>
        <w:autoSpaceDN w:val="0"/>
        <w:adjustRightInd w:val="0"/>
        <w:spacing w:line="360" w:lineRule="auto"/>
        <w:ind w:left="2160" w:hanging="720"/>
        <w:jc w:val="both"/>
        <w:rPr>
          <w:rFonts w:ascii="Arial" w:hAnsi="Arial" w:cs="Arial"/>
          <w:color w:val="000000"/>
        </w:rPr>
      </w:pPr>
      <w:r w:rsidRPr="000D6862">
        <w:rPr>
          <w:rFonts w:ascii="Arial" w:hAnsi="Arial" w:cs="Arial"/>
          <w:color w:val="000000"/>
        </w:rPr>
        <w:t>(c)</w:t>
      </w:r>
      <w:r w:rsidRPr="000D6862">
        <w:rPr>
          <w:rFonts w:ascii="Arial" w:hAnsi="Arial" w:cs="Arial"/>
          <w:color w:val="000000"/>
        </w:rPr>
        <w:tab/>
      </w:r>
      <w:proofErr w:type="gramStart"/>
      <w:r w:rsidRPr="000D6862">
        <w:rPr>
          <w:rFonts w:ascii="Arial" w:hAnsi="Arial" w:cs="Arial"/>
          <w:color w:val="000000"/>
        </w:rPr>
        <w:t>provides</w:t>
      </w:r>
      <w:proofErr w:type="gramEnd"/>
      <w:r w:rsidRPr="000D6862">
        <w:rPr>
          <w:rFonts w:ascii="Arial" w:hAnsi="Arial" w:cs="Arial"/>
          <w:color w:val="000000"/>
        </w:rPr>
        <w:t xml:space="preserve"> the same goods and services as the bidder and/or is in the same line of business as the bidder</w:t>
      </w:r>
    </w:p>
    <w:p w:rsidR="009C21FF" w:rsidRPr="000D6862" w:rsidRDefault="009C21FF" w:rsidP="009C21FF">
      <w:pPr>
        <w:pStyle w:val="ListParagraph"/>
        <w:autoSpaceDE w:val="0"/>
        <w:autoSpaceDN w:val="0"/>
        <w:adjustRightInd w:val="0"/>
        <w:spacing w:line="360" w:lineRule="auto"/>
        <w:ind w:left="2160" w:hanging="720"/>
        <w:jc w:val="right"/>
        <w:rPr>
          <w:rFonts w:ascii="Arial" w:hAnsi="Arial" w:cs="Arial"/>
          <w:b/>
          <w:color w:val="000000"/>
        </w:rPr>
      </w:pPr>
      <w:r w:rsidRPr="000D6862">
        <w:rPr>
          <w:rFonts w:ascii="Arial" w:hAnsi="Arial" w:cs="Arial"/>
          <w:b/>
          <w:color w:val="000000"/>
        </w:rPr>
        <w:t>SBD 9</w:t>
      </w:r>
    </w:p>
    <w:p w:rsidR="009C21FF" w:rsidRPr="000D6862" w:rsidDel="00EA059A" w:rsidRDefault="009C21FF" w:rsidP="009C21FF">
      <w:pPr>
        <w:pStyle w:val="ListParagraph"/>
        <w:autoSpaceDE w:val="0"/>
        <w:autoSpaceDN w:val="0"/>
        <w:adjustRightInd w:val="0"/>
        <w:spacing w:line="360" w:lineRule="auto"/>
        <w:ind w:left="0"/>
        <w:jc w:val="both"/>
        <w:rPr>
          <w:rFonts w:ascii="Arial" w:hAnsi="Arial" w:cs="Arial"/>
          <w:color w:val="000000"/>
        </w:rPr>
      </w:pPr>
      <w:r w:rsidRPr="000D6862">
        <w:rPr>
          <w:rFonts w:ascii="Arial" w:hAnsi="Arial" w:cs="Arial"/>
          <w:color w:val="000000"/>
        </w:rPr>
        <w:t xml:space="preserve"> </w:t>
      </w:r>
    </w:p>
    <w:p w:rsidR="009C21FF" w:rsidRPr="000D6862" w:rsidRDefault="009C21FF" w:rsidP="009C21FF">
      <w:pPr>
        <w:pStyle w:val="ListParagraph"/>
        <w:numPr>
          <w:ilvl w:val="0"/>
          <w:numId w:val="17"/>
        </w:numPr>
        <w:autoSpaceDE w:val="0"/>
        <w:autoSpaceDN w:val="0"/>
        <w:adjustRightInd w:val="0"/>
        <w:spacing w:after="0" w:line="360" w:lineRule="auto"/>
        <w:contextualSpacing/>
        <w:jc w:val="both"/>
        <w:rPr>
          <w:rFonts w:ascii="Arial" w:hAnsi="Arial" w:cs="Arial"/>
          <w:color w:val="000000"/>
        </w:rPr>
      </w:pPr>
      <w:r w:rsidRPr="000D6862">
        <w:rPr>
          <w:rFonts w:ascii="Arial" w:hAnsi="Arial" w:cs="Arial"/>
          <w:color w:val="000000"/>
        </w:rPr>
        <w:t>The bidder has arrived at the accompanying bid independently from, and without consultation, communication, agreement or arrangement with any competitor.</w:t>
      </w:r>
      <w:r w:rsidRPr="000D6862" w:rsidDel="00A72716">
        <w:rPr>
          <w:rFonts w:ascii="Arial" w:eastAsia="MS Mincho" w:hAnsi="Arial" w:cs="Arial"/>
          <w:color w:val="000000"/>
        </w:rPr>
        <w:t xml:space="preserve"> </w:t>
      </w:r>
      <w:r w:rsidRPr="000D6862">
        <w:rPr>
          <w:rFonts w:ascii="Arial" w:eastAsia="MS Mincho" w:hAnsi="Arial" w:cs="Arial"/>
          <w:color w:val="000000"/>
        </w:rPr>
        <w:t>However communication between partners in a joint venture or consortium</w:t>
      </w:r>
      <w:r w:rsidRPr="000D6862">
        <w:rPr>
          <w:rFonts w:ascii="Arial" w:eastAsia="Arial Unicode MS" w:hAnsi="Arial" w:cs="Arial"/>
          <w:color w:val="000000"/>
        </w:rPr>
        <w:t>³</w:t>
      </w:r>
      <w:r w:rsidRPr="000D6862">
        <w:rPr>
          <w:rFonts w:ascii="Arial" w:eastAsia="MS Mincho" w:hAnsi="Arial" w:cs="Arial"/>
          <w:color w:val="000000"/>
        </w:rPr>
        <w:t xml:space="preserve"> will not be construed as collusive bidding.</w:t>
      </w:r>
    </w:p>
    <w:p w:rsidR="009C21FF" w:rsidRPr="000D6862" w:rsidRDefault="009C21FF" w:rsidP="009C21FF">
      <w:pPr>
        <w:pStyle w:val="ListParagraph"/>
        <w:numPr>
          <w:ilvl w:val="0"/>
          <w:numId w:val="17"/>
        </w:numPr>
        <w:autoSpaceDE w:val="0"/>
        <w:autoSpaceDN w:val="0"/>
        <w:adjustRightInd w:val="0"/>
        <w:spacing w:after="0" w:line="360" w:lineRule="auto"/>
        <w:contextualSpacing/>
        <w:jc w:val="both"/>
        <w:rPr>
          <w:rFonts w:ascii="Arial" w:hAnsi="Arial" w:cs="Arial"/>
          <w:color w:val="000000"/>
        </w:rPr>
      </w:pPr>
      <w:r w:rsidRPr="000D6862">
        <w:rPr>
          <w:rFonts w:ascii="Arial" w:hAnsi="Arial" w:cs="Arial"/>
          <w:b/>
          <w:bCs/>
          <w:color w:val="FFFFFF"/>
        </w:rPr>
        <w:t xml:space="preserve"> </w:t>
      </w:r>
      <w:r w:rsidRPr="000D6862">
        <w:rPr>
          <w:rFonts w:ascii="Arial" w:hAnsi="Arial" w:cs="Arial"/>
          <w:color w:val="000000"/>
        </w:rPr>
        <w:t>In particular, without limiting the generality of paragraphs 6 above, there has been no consultation, communication, agreement or arrangement with any competitor regarding:</w:t>
      </w:r>
    </w:p>
    <w:p w:rsidR="009C21FF" w:rsidRPr="000D6862" w:rsidRDefault="009C21FF" w:rsidP="009C21FF">
      <w:pPr>
        <w:pStyle w:val="ListParagraph"/>
        <w:numPr>
          <w:ilvl w:val="0"/>
          <w:numId w:val="18"/>
        </w:numPr>
        <w:autoSpaceDE w:val="0"/>
        <w:autoSpaceDN w:val="0"/>
        <w:adjustRightInd w:val="0"/>
        <w:spacing w:after="0" w:line="360" w:lineRule="auto"/>
        <w:ind w:firstLine="307"/>
        <w:contextualSpacing/>
        <w:jc w:val="both"/>
        <w:rPr>
          <w:rFonts w:ascii="Arial" w:hAnsi="Arial" w:cs="Arial"/>
          <w:color w:val="000000"/>
        </w:rPr>
      </w:pPr>
      <w:r w:rsidRPr="000D6862">
        <w:rPr>
          <w:rFonts w:ascii="Arial" w:hAnsi="Arial" w:cs="Arial"/>
          <w:color w:val="000000"/>
        </w:rPr>
        <w:t xml:space="preserve">prices;      </w:t>
      </w:r>
    </w:p>
    <w:p w:rsidR="009C21FF" w:rsidRPr="000D6862" w:rsidRDefault="009C21FF" w:rsidP="009C21FF">
      <w:pPr>
        <w:pStyle w:val="ListParagraph"/>
        <w:numPr>
          <w:ilvl w:val="0"/>
          <w:numId w:val="18"/>
        </w:numPr>
        <w:autoSpaceDE w:val="0"/>
        <w:autoSpaceDN w:val="0"/>
        <w:adjustRightInd w:val="0"/>
        <w:spacing w:after="0" w:line="360" w:lineRule="auto"/>
        <w:ind w:left="2160" w:hanging="720"/>
        <w:contextualSpacing/>
        <w:jc w:val="both"/>
        <w:rPr>
          <w:rFonts w:ascii="Arial" w:hAnsi="Arial" w:cs="Arial"/>
          <w:color w:val="000000"/>
        </w:rPr>
      </w:pPr>
      <w:r w:rsidRPr="000D6862">
        <w:rPr>
          <w:rFonts w:ascii="Arial" w:hAnsi="Arial" w:cs="Arial"/>
          <w:color w:val="000000"/>
        </w:rPr>
        <w:t xml:space="preserve">geographical area where product or service will be rendered (market allocation)  </w:t>
      </w:r>
    </w:p>
    <w:p w:rsidR="009C21FF" w:rsidRPr="000D6862" w:rsidRDefault="009C21FF" w:rsidP="009C21FF">
      <w:pPr>
        <w:pStyle w:val="ListParagraph"/>
        <w:autoSpaceDE w:val="0"/>
        <w:autoSpaceDN w:val="0"/>
        <w:adjustRightInd w:val="0"/>
        <w:spacing w:line="360" w:lineRule="auto"/>
        <w:ind w:left="773" w:firstLine="667"/>
        <w:jc w:val="both"/>
        <w:rPr>
          <w:rFonts w:ascii="Arial" w:hAnsi="Arial" w:cs="Arial"/>
          <w:color w:val="000000"/>
        </w:rPr>
      </w:pPr>
      <w:r w:rsidRPr="000D6862">
        <w:rPr>
          <w:rFonts w:ascii="Arial" w:hAnsi="Arial" w:cs="Arial"/>
          <w:color w:val="000000"/>
        </w:rPr>
        <w:t xml:space="preserve">(c) </w:t>
      </w:r>
      <w:r w:rsidRPr="000D6862">
        <w:rPr>
          <w:rFonts w:ascii="Arial" w:hAnsi="Arial" w:cs="Arial"/>
          <w:color w:val="000000"/>
        </w:rPr>
        <w:tab/>
      </w:r>
      <w:proofErr w:type="gramStart"/>
      <w:r w:rsidRPr="000D6862">
        <w:rPr>
          <w:rFonts w:ascii="Arial" w:hAnsi="Arial" w:cs="Arial"/>
          <w:color w:val="000000"/>
        </w:rPr>
        <w:t>methods</w:t>
      </w:r>
      <w:proofErr w:type="gramEnd"/>
      <w:r w:rsidRPr="000D6862">
        <w:rPr>
          <w:rFonts w:ascii="Arial" w:hAnsi="Arial" w:cs="Arial"/>
          <w:color w:val="000000"/>
        </w:rPr>
        <w:t>, factors or formulas used to calculate prices;</w:t>
      </w:r>
    </w:p>
    <w:p w:rsidR="009C21FF" w:rsidRPr="000D6862" w:rsidRDefault="009C21FF" w:rsidP="009C21FF">
      <w:pPr>
        <w:pStyle w:val="ListParagraph"/>
        <w:autoSpaceDE w:val="0"/>
        <w:autoSpaceDN w:val="0"/>
        <w:adjustRightInd w:val="0"/>
        <w:spacing w:line="360" w:lineRule="auto"/>
        <w:ind w:left="773" w:firstLine="667"/>
        <w:jc w:val="both"/>
        <w:rPr>
          <w:rFonts w:ascii="Arial" w:hAnsi="Arial" w:cs="Arial"/>
          <w:color w:val="000000"/>
        </w:rPr>
      </w:pPr>
      <w:r w:rsidRPr="000D6862">
        <w:rPr>
          <w:rFonts w:ascii="Arial" w:hAnsi="Arial" w:cs="Arial"/>
          <w:color w:val="000000"/>
        </w:rPr>
        <w:t>(d)</w:t>
      </w:r>
      <w:r w:rsidRPr="000D6862">
        <w:rPr>
          <w:rFonts w:ascii="Arial" w:hAnsi="Arial" w:cs="Arial"/>
          <w:color w:val="000000"/>
        </w:rPr>
        <w:tab/>
        <w:t xml:space="preserve"> </w:t>
      </w:r>
      <w:proofErr w:type="gramStart"/>
      <w:r w:rsidRPr="000D6862">
        <w:rPr>
          <w:rFonts w:ascii="Arial" w:hAnsi="Arial" w:cs="Arial"/>
          <w:color w:val="000000"/>
        </w:rPr>
        <w:t>the</w:t>
      </w:r>
      <w:proofErr w:type="gramEnd"/>
      <w:r w:rsidRPr="000D6862">
        <w:rPr>
          <w:rFonts w:ascii="Arial" w:hAnsi="Arial" w:cs="Arial"/>
          <w:color w:val="000000"/>
        </w:rPr>
        <w:t xml:space="preserve"> intention or decision to submit or not to submit, a bid; </w:t>
      </w:r>
    </w:p>
    <w:p w:rsidR="009C21FF" w:rsidRPr="000D6862" w:rsidRDefault="009C21FF" w:rsidP="009C21FF">
      <w:pPr>
        <w:pStyle w:val="ListParagraph"/>
        <w:autoSpaceDE w:val="0"/>
        <w:autoSpaceDN w:val="0"/>
        <w:adjustRightInd w:val="0"/>
        <w:spacing w:line="360" w:lineRule="auto"/>
        <w:ind w:left="2160" w:hanging="720"/>
        <w:jc w:val="both"/>
        <w:rPr>
          <w:rFonts w:ascii="Arial" w:hAnsi="Arial" w:cs="Arial"/>
          <w:color w:val="000000"/>
        </w:rPr>
      </w:pPr>
      <w:r w:rsidRPr="000D6862">
        <w:rPr>
          <w:rFonts w:ascii="Arial" w:hAnsi="Arial" w:cs="Arial"/>
          <w:color w:val="000000"/>
        </w:rPr>
        <w:t>(e)</w:t>
      </w:r>
      <w:r w:rsidRPr="000D6862">
        <w:rPr>
          <w:rFonts w:ascii="Arial" w:hAnsi="Arial" w:cs="Arial"/>
          <w:color w:val="000000"/>
        </w:rPr>
        <w:tab/>
        <w:t xml:space="preserve"> </w:t>
      </w:r>
      <w:proofErr w:type="gramStart"/>
      <w:r w:rsidRPr="000D6862">
        <w:rPr>
          <w:rFonts w:ascii="Arial" w:hAnsi="Arial" w:cs="Arial"/>
          <w:color w:val="000000"/>
        </w:rPr>
        <w:t>the</w:t>
      </w:r>
      <w:proofErr w:type="gramEnd"/>
      <w:r w:rsidRPr="000D6862">
        <w:rPr>
          <w:rFonts w:ascii="Arial" w:hAnsi="Arial" w:cs="Arial"/>
          <w:color w:val="000000"/>
        </w:rPr>
        <w:t xml:space="preserve"> submission of a bid which does not meet the specifications and conditions of the bid; or</w:t>
      </w:r>
    </w:p>
    <w:p w:rsidR="009C21FF" w:rsidRPr="000D6862" w:rsidRDefault="009C21FF" w:rsidP="009C21FF">
      <w:pPr>
        <w:pStyle w:val="ListParagraph"/>
        <w:autoSpaceDE w:val="0"/>
        <w:autoSpaceDN w:val="0"/>
        <w:adjustRightInd w:val="0"/>
        <w:spacing w:line="360" w:lineRule="auto"/>
        <w:ind w:left="2160" w:hanging="720"/>
        <w:jc w:val="both"/>
        <w:rPr>
          <w:rFonts w:ascii="Arial" w:hAnsi="Arial" w:cs="Arial"/>
          <w:color w:val="000000"/>
        </w:rPr>
      </w:pPr>
      <w:r w:rsidRPr="000D6862">
        <w:rPr>
          <w:rFonts w:ascii="Arial" w:hAnsi="Arial" w:cs="Arial"/>
          <w:color w:val="000000"/>
        </w:rPr>
        <w:t xml:space="preserve">(f)        </w:t>
      </w:r>
      <w:proofErr w:type="gramStart"/>
      <w:r w:rsidRPr="000D6862">
        <w:rPr>
          <w:rFonts w:ascii="Arial" w:hAnsi="Arial" w:cs="Arial"/>
          <w:color w:val="000000"/>
        </w:rPr>
        <w:t>bidding</w:t>
      </w:r>
      <w:proofErr w:type="gramEnd"/>
      <w:r w:rsidRPr="000D6862">
        <w:rPr>
          <w:rFonts w:ascii="Arial" w:hAnsi="Arial" w:cs="Arial"/>
          <w:color w:val="000000"/>
        </w:rPr>
        <w:t xml:space="preserve"> with the intention not to win the bid.</w:t>
      </w:r>
    </w:p>
    <w:p w:rsidR="009C21FF" w:rsidRPr="000D6862" w:rsidRDefault="009C21FF" w:rsidP="009C21FF">
      <w:pPr>
        <w:pStyle w:val="ListParagraph"/>
        <w:numPr>
          <w:ilvl w:val="0"/>
          <w:numId w:val="17"/>
        </w:numPr>
        <w:autoSpaceDE w:val="0"/>
        <w:autoSpaceDN w:val="0"/>
        <w:adjustRightInd w:val="0"/>
        <w:spacing w:after="0" w:line="360" w:lineRule="auto"/>
        <w:contextualSpacing/>
        <w:jc w:val="both"/>
        <w:rPr>
          <w:rFonts w:ascii="Arial" w:hAnsi="Arial" w:cs="Arial"/>
          <w:color w:val="000000"/>
        </w:rPr>
      </w:pPr>
      <w:r w:rsidRPr="000D6862">
        <w:rPr>
          <w:rFonts w:ascii="Arial" w:hAnsi="Arial" w:cs="Arial"/>
          <w:color w:val="00000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9C21FF" w:rsidRPr="000D6862" w:rsidRDefault="009C21FF" w:rsidP="009C21FF">
      <w:pPr>
        <w:pStyle w:val="ListParagraph"/>
        <w:numPr>
          <w:ilvl w:val="0"/>
          <w:numId w:val="17"/>
        </w:numPr>
        <w:autoSpaceDE w:val="0"/>
        <w:autoSpaceDN w:val="0"/>
        <w:adjustRightInd w:val="0"/>
        <w:spacing w:after="0" w:line="360" w:lineRule="auto"/>
        <w:contextualSpacing/>
        <w:jc w:val="both"/>
        <w:rPr>
          <w:rFonts w:ascii="Arial" w:hAnsi="Arial" w:cs="Arial"/>
          <w:color w:val="000000"/>
        </w:rPr>
      </w:pPr>
      <w:r w:rsidRPr="000D6862">
        <w:rPr>
          <w:rFonts w:ascii="Arial" w:hAnsi="Arial" w:cs="Arial"/>
          <w:color w:val="000000"/>
        </w:rPr>
        <w:t>The terms of the accompanying bid have not been, and will not be, disclosed by the bidder, directly or indirectly, to any competitor, prior to the date and time of the official bid opening or of the awarding of the contract.</w:t>
      </w:r>
    </w:p>
    <w:p w:rsidR="009C21FF" w:rsidRPr="000D6862" w:rsidRDefault="009C21FF" w:rsidP="009C21FF">
      <w:pPr>
        <w:pStyle w:val="ListParagraph"/>
        <w:autoSpaceDE w:val="0"/>
        <w:autoSpaceDN w:val="0"/>
        <w:adjustRightInd w:val="0"/>
        <w:spacing w:line="360" w:lineRule="auto"/>
        <w:ind w:left="360"/>
        <w:jc w:val="both"/>
        <w:rPr>
          <w:rFonts w:ascii="Arial" w:hAnsi="Arial" w:cs="Arial"/>
          <w:color w:val="000000"/>
        </w:rPr>
      </w:pPr>
    </w:p>
    <w:p w:rsidR="009C21FF" w:rsidRPr="000D6862" w:rsidRDefault="009C21FF" w:rsidP="009C21FF">
      <w:pPr>
        <w:pStyle w:val="ListParagraph"/>
        <w:autoSpaceDE w:val="0"/>
        <w:autoSpaceDN w:val="0"/>
        <w:adjustRightInd w:val="0"/>
        <w:spacing w:line="360" w:lineRule="auto"/>
        <w:ind w:left="360"/>
        <w:jc w:val="both"/>
        <w:rPr>
          <w:rFonts w:ascii="Arial" w:hAnsi="Arial" w:cs="Arial"/>
          <w:b/>
          <w:color w:val="000000"/>
        </w:rPr>
      </w:pPr>
    </w:p>
    <w:p w:rsidR="009C21FF" w:rsidRPr="000D6862" w:rsidRDefault="009C21FF" w:rsidP="009C21FF">
      <w:pPr>
        <w:rPr>
          <w:rFonts w:ascii="Arial" w:hAnsi="Arial" w:cs="Arial"/>
          <w:b/>
          <w:sz w:val="16"/>
          <w:szCs w:val="16"/>
        </w:rPr>
      </w:pPr>
      <w:r w:rsidRPr="000D6862">
        <w:rPr>
          <w:rFonts w:ascii="Arial" w:hAnsi="Arial" w:cs="Arial"/>
          <w:b/>
          <w:sz w:val="16"/>
          <w:szCs w:val="16"/>
        </w:rPr>
        <w:t>³ Joint venture or Consortium means an association of persons for the purpose of combining their expertise, property, capital, efforts, skill and knowledge in an activity for the execution of a contract.</w:t>
      </w:r>
    </w:p>
    <w:p w:rsidR="009C21FF" w:rsidRPr="000D6862" w:rsidRDefault="009C21FF" w:rsidP="009C21FF">
      <w:pPr>
        <w:rPr>
          <w:rFonts w:ascii="Arial" w:hAnsi="Arial" w:cs="Arial"/>
          <w:b/>
          <w:sz w:val="16"/>
          <w:szCs w:val="16"/>
        </w:rPr>
      </w:pPr>
    </w:p>
    <w:p w:rsidR="009C21FF" w:rsidRPr="000D6862" w:rsidRDefault="009C21FF" w:rsidP="009C21FF">
      <w:pPr>
        <w:rPr>
          <w:rFonts w:ascii="Arial" w:hAnsi="Arial" w:cs="Arial"/>
          <w:b/>
          <w:sz w:val="16"/>
          <w:szCs w:val="16"/>
        </w:rPr>
      </w:pPr>
    </w:p>
    <w:p w:rsidR="009C21FF" w:rsidRDefault="009C21FF" w:rsidP="009C21FF">
      <w:pPr>
        <w:pStyle w:val="ListParagraph"/>
        <w:autoSpaceDE w:val="0"/>
        <w:autoSpaceDN w:val="0"/>
        <w:adjustRightInd w:val="0"/>
        <w:spacing w:line="360" w:lineRule="auto"/>
        <w:ind w:left="2160" w:hanging="720"/>
        <w:jc w:val="right"/>
        <w:rPr>
          <w:rFonts w:ascii="Arial" w:hAnsi="Arial" w:cs="Arial"/>
          <w:b/>
          <w:color w:val="000000"/>
        </w:rPr>
      </w:pPr>
    </w:p>
    <w:p w:rsidR="00CF3759" w:rsidRDefault="00CF3759" w:rsidP="009C21FF">
      <w:pPr>
        <w:pStyle w:val="ListParagraph"/>
        <w:autoSpaceDE w:val="0"/>
        <w:autoSpaceDN w:val="0"/>
        <w:adjustRightInd w:val="0"/>
        <w:spacing w:line="360" w:lineRule="auto"/>
        <w:ind w:left="2160" w:hanging="720"/>
        <w:jc w:val="right"/>
        <w:rPr>
          <w:rFonts w:ascii="Arial" w:hAnsi="Arial" w:cs="Arial"/>
          <w:b/>
          <w:color w:val="000000"/>
        </w:rPr>
      </w:pPr>
    </w:p>
    <w:p w:rsidR="00FE0C47" w:rsidRDefault="00FE0C47" w:rsidP="009C21FF">
      <w:pPr>
        <w:pStyle w:val="ListParagraph"/>
        <w:autoSpaceDE w:val="0"/>
        <w:autoSpaceDN w:val="0"/>
        <w:adjustRightInd w:val="0"/>
        <w:spacing w:line="360" w:lineRule="auto"/>
        <w:ind w:left="2160" w:hanging="720"/>
        <w:jc w:val="right"/>
        <w:rPr>
          <w:rFonts w:ascii="Arial" w:hAnsi="Arial" w:cs="Arial"/>
          <w:b/>
          <w:color w:val="000000"/>
        </w:rPr>
      </w:pPr>
    </w:p>
    <w:p w:rsidR="009C21FF" w:rsidRPr="000D6862" w:rsidRDefault="009C21FF" w:rsidP="009C21FF">
      <w:pPr>
        <w:pStyle w:val="ListParagraph"/>
        <w:autoSpaceDE w:val="0"/>
        <w:autoSpaceDN w:val="0"/>
        <w:adjustRightInd w:val="0"/>
        <w:spacing w:line="360" w:lineRule="auto"/>
        <w:ind w:left="2160" w:hanging="720"/>
        <w:jc w:val="right"/>
        <w:rPr>
          <w:rFonts w:ascii="Arial" w:hAnsi="Arial" w:cs="Arial"/>
          <w:b/>
          <w:color w:val="000000"/>
        </w:rPr>
      </w:pPr>
      <w:r w:rsidRPr="000D6862">
        <w:rPr>
          <w:rFonts w:ascii="Arial" w:hAnsi="Arial" w:cs="Arial"/>
          <w:b/>
          <w:color w:val="000000"/>
        </w:rPr>
        <w:t>SBD 9</w:t>
      </w:r>
    </w:p>
    <w:p w:rsidR="009C21FF" w:rsidRPr="000D6862" w:rsidRDefault="009C21FF" w:rsidP="009C21FF">
      <w:pPr>
        <w:pStyle w:val="ListParagraph"/>
        <w:autoSpaceDE w:val="0"/>
        <w:autoSpaceDN w:val="0"/>
        <w:adjustRightInd w:val="0"/>
        <w:spacing w:line="360" w:lineRule="auto"/>
        <w:ind w:left="360"/>
        <w:jc w:val="both"/>
        <w:rPr>
          <w:rFonts w:ascii="Arial" w:hAnsi="Arial" w:cs="Arial"/>
          <w:color w:val="000000"/>
        </w:rPr>
      </w:pPr>
    </w:p>
    <w:p w:rsidR="009C21FF" w:rsidRPr="000D6862" w:rsidRDefault="009C21FF" w:rsidP="009C21FF">
      <w:pPr>
        <w:pStyle w:val="ListParagraph"/>
        <w:numPr>
          <w:ilvl w:val="0"/>
          <w:numId w:val="19"/>
        </w:numPr>
        <w:autoSpaceDE w:val="0"/>
        <w:autoSpaceDN w:val="0"/>
        <w:adjustRightInd w:val="0"/>
        <w:spacing w:after="0" w:line="360" w:lineRule="auto"/>
        <w:contextualSpacing/>
        <w:jc w:val="both"/>
        <w:rPr>
          <w:rFonts w:ascii="Arial" w:hAnsi="Arial" w:cs="Arial"/>
          <w:color w:val="000000"/>
        </w:rPr>
      </w:pPr>
      <w:r w:rsidRPr="000D6862">
        <w:rPr>
          <w:rFonts w:ascii="Arial" w:hAnsi="Arial" w:cs="Arial"/>
          <w:color w:val="000000"/>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21FF" w:rsidRPr="000D6862" w:rsidRDefault="009C21FF" w:rsidP="009C21FF">
      <w:pPr>
        <w:pStyle w:val="ListParagraph"/>
        <w:autoSpaceDE w:val="0"/>
        <w:autoSpaceDN w:val="0"/>
        <w:adjustRightInd w:val="0"/>
        <w:spacing w:line="360" w:lineRule="auto"/>
        <w:ind w:left="413"/>
        <w:jc w:val="both"/>
        <w:rPr>
          <w:rFonts w:ascii="Arial" w:hAnsi="Arial" w:cs="Arial"/>
          <w:color w:val="000000"/>
        </w:rPr>
      </w:pPr>
    </w:p>
    <w:p w:rsidR="009C21FF" w:rsidRPr="000D6862" w:rsidRDefault="009C21FF" w:rsidP="009C21FF">
      <w:pPr>
        <w:pStyle w:val="ListParagraph"/>
        <w:autoSpaceDE w:val="0"/>
        <w:autoSpaceDN w:val="0"/>
        <w:adjustRightInd w:val="0"/>
        <w:spacing w:line="360" w:lineRule="auto"/>
        <w:ind w:left="413"/>
        <w:jc w:val="both"/>
        <w:rPr>
          <w:rFonts w:ascii="Arial" w:hAnsi="Arial" w:cs="Arial"/>
          <w:color w:val="000000"/>
        </w:rPr>
      </w:pPr>
    </w:p>
    <w:p w:rsidR="009C21FF" w:rsidRPr="000D6862" w:rsidRDefault="006D581E" w:rsidP="009C21FF">
      <w:pPr>
        <w:pStyle w:val="ListParagraph"/>
        <w:autoSpaceDE w:val="0"/>
        <w:autoSpaceDN w:val="0"/>
        <w:adjustRightInd w:val="0"/>
        <w:spacing w:line="360" w:lineRule="auto"/>
        <w:ind w:left="413"/>
        <w:jc w:val="both"/>
        <w:rPr>
          <w:rFonts w:ascii="Arial" w:hAnsi="Arial" w:cs="Arial"/>
          <w:color w:val="000000"/>
        </w:rPr>
      </w:pPr>
      <w:r>
        <w:rPr>
          <w:rFonts w:ascii="Arial" w:hAnsi="Arial" w:cs="Arial"/>
          <w:color w:val="000000"/>
        </w:rPr>
        <w:t xml:space="preserve"> ………………………………………………</w:t>
      </w:r>
      <w:r w:rsidR="009C21FF" w:rsidRPr="000D6862">
        <w:rPr>
          <w:rFonts w:ascii="Arial" w:hAnsi="Arial" w:cs="Arial"/>
          <w:color w:val="000000"/>
        </w:rPr>
        <w:tab/>
      </w:r>
      <w:r w:rsidR="009C21FF" w:rsidRPr="000D6862">
        <w:rPr>
          <w:rFonts w:ascii="Arial" w:hAnsi="Arial" w:cs="Arial"/>
          <w:color w:val="000000"/>
        </w:rPr>
        <w:tab/>
      </w:r>
      <w:r>
        <w:rPr>
          <w:rFonts w:ascii="Arial" w:hAnsi="Arial" w:cs="Arial"/>
          <w:color w:val="000000"/>
        </w:rPr>
        <w:t xml:space="preserve">      </w:t>
      </w:r>
      <w:r w:rsidR="009C21FF" w:rsidRPr="000D6862">
        <w:rPr>
          <w:rFonts w:ascii="Arial" w:hAnsi="Arial" w:cs="Arial"/>
          <w:color w:val="000000"/>
        </w:rPr>
        <w:t>…………………………………</w:t>
      </w:r>
    </w:p>
    <w:p w:rsidR="009C21FF" w:rsidRPr="000D6862" w:rsidRDefault="009C21FF" w:rsidP="009C21FF">
      <w:pPr>
        <w:pStyle w:val="ListParagraph"/>
        <w:autoSpaceDE w:val="0"/>
        <w:autoSpaceDN w:val="0"/>
        <w:adjustRightInd w:val="0"/>
        <w:spacing w:line="360" w:lineRule="auto"/>
        <w:ind w:left="413"/>
        <w:jc w:val="both"/>
        <w:rPr>
          <w:rFonts w:ascii="Arial" w:hAnsi="Arial" w:cs="Arial"/>
          <w:color w:val="000000"/>
        </w:rPr>
      </w:pPr>
      <w:r w:rsidRPr="000D6862">
        <w:rPr>
          <w:rFonts w:ascii="Arial" w:hAnsi="Arial" w:cs="Arial"/>
          <w:color w:val="000000"/>
        </w:rPr>
        <w:t>Signature</w:t>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t>Date</w:t>
      </w:r>
    </w:p>
    <w:p w:rsidR="009C21FF" w:rsidRPr="000D6862" w:rsidRDefault="009C21FF" w:rsidP="009C21FF">
      <w:pPr>
        <w:pStyle w:val="ListParagraph"/>
        <w:autoSpaceDE w:val="0"/>
        <w:autoSpaceDN w:val="0"/>
        <w:adjustRightInd w:val="0"/>
        <w:spacing w:line="360" w:lineRule="auto"/>
        <w:ind w:left="413"/>
        <w:jc w:val="both"/>
        <w:rPr>
          <w:rFonts w:ascii="Arial" w:hAnsi="Arial" w:cs="Arial"/>
          <w:color w:val="000000"/>
        </w:rPr>
      </w:pPr>
    </w:p>
    <w:p w:rsidR="009C21FF" w:rsidRPr="000D6862" w:rsidRDefault="006D581E" w:rsidP="009C21FF">
      <w:pPr>
        <w:pStyle w:val="ListParagraph"/>
        <w:autoSpaceDE w:val="0"/>
        <w:autoSpaceDN w:val="0"/>
        <w:adjustRightInd w:val="0"/>
        <w:spacing w:line="360" w:lineRule="auto"/>
        <w:ind w:left="413"/>
        <w:jc w:val="both"/>
        <w:rPr>
          <w:rFonts w:ascii="Arial" w:hAnsi="Arial" w:cs="Arial"/>
          <w:color w:val="000000"/>
        </w:rPr>
      </w:pPr>
      <w:r>
        <w:rPr>
          <w:rFonts w:ascii="Arial" w:hAnsi="Arial" w:cs="Arial"/>
          <w:color w:val="000000"/>
        </w:rPr>
        <w:t>……………………………………………</w:t>
      </w:r>
      <w:r w:rsidR="009C21FF" w:rsidRPr="000D6862">
        <w:rPr>
          <w:rFonts w:ascii="Arial" w:hAnsi="Arial" w:cs="Arial"/>
          <w:color w:val="000000"/>
        </w:rPr>
        <w:tab/>
      </w:r>
      <w:r w:rsidR="009C21FF" w:rsidRPr="000D6862">
        <w:rPr>
          <w:rFonts w:ascii="Arial" w:hAnsi="Arial" w:cs="Arial"/>
          <w:color w:val="000000"/>
        </w:rPr>
        <w:tab/>
      </w:r>
      <w:r w:rsidR="009C21FF" w:rsidRPr="000D6862">
        <w:rPr>
          <w:rFonts w:ascii="Arial" w:hAnsi="Arial" w:cs="Arial"/>
          <w:color w:val="000000"/>
        </w:rPr>
        <w:tab/>
      </w:r>
      <w:r>
        <w:rPr>
          <w:rFonts w:ascii="Arial" w:hAnsi="Arial" w:cs="Arial"/>
          <w:color w:val="000000"/>
        </w:rPr>
        <w:t xml:space="preserve">      </w:t>
      </w:r>
      <w:r w:rsidR="009C21FF" w:rsidRPr="000D6862">
        <w:rPr>
          <w:rFonts w:ascii="Arial" w:hAnsi="Arial" w:cs="Arial"/>
          <w:color w:val="000000"/>
        </w:rPr>
        <w:t>…………………………………</w:t>
      </w:r>
    </w:p>
    <w:p w:rsidR="009C21FF" w:rsidRPr="000D6862" w:rsidRDefault="009C21FF" w:rsidP="009C21FF">
      <w:pPr>
        <w:pStyle w:val="ListParagraph"/>
        <w:autoSpaceDE w:val="0"/>
        <w:autoSpaceDN w:val="0"/>
        <w:adjustRightInd w:val="0"/>
        <w:spacing w:line="360" w:lineRule="auto"/>
        <w:ind w:left="413"/>
        <w:jc w:val="both"/>
        <w:rPr>
          <w:rFonts w:ascii="Arial" w:hAnsi="Arial" w:cs="Arial"/>
          <w:color w:val="000000"/>
        </w:rPr>
      </w:pPr>
      <w:r w:rsidRPr="000D6862">
        <w:rPr>
          <w:rFonts w:ascii="Arial" w:hAnsi="Arial" w:cs="Arial"/>
          <w:color w:val="000000"/>
        </w:rPr>
        <w:t xml:space="preserve">Position </w:t>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r>
      <w:r w:rsidRPr="000D6862">
        <w:rPr>
          <w:rFonts w:ascii="Arial" w:hAnsi="Arial" w:cs="Arial"/>
          <w:color w:val="000000"/>
        </w:rPr>
        <w:tab/>
        <w:t>Name of Bidder</w:t>
      </w:r>
    </w:p>
    <w:p w:rsidR="009C21FF" w:rsidRDefault="009C21FF"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2B1662" w:rsidRDefault="002B1662" w:rsidP="009C21FF">
      <w:pPr>
        <w:spacing w:line="360" w:lineRule="auto"/>
        <w:ind w:left="720" w:firstLine="720"/>
        <w:rPr>
          <w:rFonts w:ascii="Arial" w:hAnsi="Arial" w:cs="Arial"/>
          <w:sz w:val="20"/>
          <w:szCs w:val="20"/>
        </w:rPr>
      </w:pPr>
    </w:p>
    <w:p w:rsidR="009D6FBB" w:rsidRPr="000D6862" w:rsidRDefault="009D6FBB" w:rsidP="009D6FBB">
      <w:pPr>
        <w:autoSpaceDE w:val="0"/>
        <w:autoSpaceDN w:val="0"/>
        <w:adjustRightInd w:val="0"/>
        <w:spacing w:line="360" w:lineRule="auto"/>
        <w:ind w:left="8280"/>
        <w:rPr>
          <w:rFonts w:ascii="Arial" w:hAnsi="Arial" w:cs="Arial"/>
          <w:color w:val="000000"/>
          <w:sz w:val="21"/>
          <w:szCs w:val="21"/>
          <w:lang w:val="en-ZA"/>
        </w:rPr>
      </w:pPr>
      <w:r w:rsidRPr="000D6862">
        <w:rPr>
          <w:rFonts w:ascii="Arial" w:hAnsi="Arial" w:cs="Arial"/>
          <w:color w:val="000000"/>
          <w:sz w:val="21"/>
          <w:szCs w:val="21"/>
          <w:lang w:val="en-ZA"/>
        </w:rPr>
        <w:t>SBD 8</w:t>
      </w:r>
    </w:p>
    <w:p w:rsidR="002B1662" w:rsidRDefault="002B1662" w:rsidP="009C21FF">
      <w:pPr>
        <w:spacing w:line="360" w:lineRule="auto"/>
        <w:ind w:left="720" w:firstLine="720"/>
        <w:rPr>
          <w:rFonts w:ascii="Arial" w:hAnsi="Arial" w:cs="Arial"/>
          <w:sz w:val="20"/>
          <w:szCs w:val="20"/>
        </w:rPr>
      </w:pPr>
    </w:p>
    <w:p w:rsidR="009C21FF" w:rsidRPr="000D6862" w:rsidRDefault="009C21FF" w:rsidP="009C21FF">
      <w:pPr>
        <w:autoSpaceDE w:val="0"/>
        <w:autoSpaceDN w:val="0"/>
        <w:adjustRightInd w:val="0"/>
        <w:spacing w:line="360" w:lineRule="auto"/>
        <w:rPr>
          <w:rFonts w:ascii="Arial" w:hAnsi="Arial" w:cs="Arial"/>
          <w:color w:val="000000"/>
          <w:sz w:val="21"/>
          <w:szCs w:val="21"/>
          <w:lang w:val="en-ZA"/>
        </w:rPr>
      </w:pPr>
      <w:r w:rsidRPr="000D6862">
        <w:rPr>
          <w:rFonts w:ascii="Arial" w:hAnsi="Arial" w:cs="Arial"/>
          <w:color w:val="000000"/>
          <w:sz w:val="21"/>
          <w:szCs w:val="21"/>
          <w:lang w:val="en-ZA"/>
        </w:rPr>
        <w:t>DECLARATION OF BIDDER’S PAST SUPPLY CHAIN MANAGEMENT PRACTICES</w:t>
      </w:r>
    </w:p>
    <w:p w:rsidR="009C21FF" w:rsidRPr="002B1662" w:rsidRDefault="009C21FF" w:rsidP="009C21FF">
      <w:pPr>
        <w:pStyle w:val="ListParagraph"/>
        <w:numPr>
          <w:ilvl w:val="0"/>
          <w:numId w:val="21"/>
        </w:numPr>
        <w:autoSpaceDE w:val="0"/>
        <w:autoSpaceDN w:val="0"/>
        <w:adjustRightInd w:val="0"/>
        <w:spacing w:after="0" w:line="360" w:lineRule="auto"/>
        <w:contextualSpacing/>
        <w:rPr>
          <w:rFonts w:ascii="Arial" w:hAnsi="Arial" w:cs="Arial"/>
          <w:color w:val="000000"/>
          <w:sz w:val="20"/>
          <w:szCs w:val="20"/>
        </w:rPr>
      </w:pPr>
      <w:r w:rsidRPr="002B1662">
        <w:rPr>
          <w:rFonts w:ascii="Arial" w:hAnsi="Arial" w:cs="Arial"/>
          <w:color w:val="000000"/>
          <w:sz w:val="20"/>
          <w:szCs w:val="20"/>
        </w:rPr>
        <w:t>This Standard Bidding Document must form part of all bids invited.</w:t>
      </w:r>
    </w:p>
    <w:p w:rsidR="009C21FF" w:rsidRPr="002B1662" w:rsidRDefault="009C21FF" w:rsidP="009C21FF">
      <w:pPr>
        <w:pStyle w:val="ListParagraph"/>
        <w:numPr>
          <w:ilvl w:val="0"/>
          <w:numId w:val="21"/>
        </w:numPr>
        <w:autoSpaceDE w:val="0"/>
        <w:autoSpaceDN w:val="0"/>
        <w:adjustRightInd w:val="0"/>
        <w:spacing w:after="0" w:line="360" w:lineRule="auto"/>
        <w:contextualSpacing/>
        <w:rPr>
          <w:rFonts w:ascii="Arial" w:hAnsi="Arial" w:cs="Arial"/>
          <w:color w:val="000000"/>
          <w:sz w:val="20"/>
          <w:szCs w:val="20"/>
        </w:rPr>
      </w:pPr>
      <w:r w:rsidRPr="002B1662">
        <w:rPr>
          <w:rFonts w:ascii="Arial" w:hAnsi="Arial" w:cs="Arial"/>
          <w:color w:val="000000"/>
          <w:sz w:val="20"/>
          <w:szCs w:val="20"/>
        </w:rPr>
        <w:t>It serves as a declaration to be used by institutions in ensuring that when goods and services are being procured, all reasonable steps are taken to combat the abuse of the supply chain management system.</w:t>
      </w:r>
    </w:p>
    <w:p w:rsidR="009C21FF" w:rsidRPr="002B1662" w:rsidRDefault="009C21FF" w:rsidP="009C21FF">
      <w:pPr>
        <w:pStyle w:val="ListParagraph"/>
        <w:numPr>
          <w:ilvl w:val="0"/>
          <w:numId w:val="21"/>
        </w:numPr>
        <w:autoSpaceDE w:val="0"/>
        <w:autoSpaceDN w:val="0"/>
        <w:adjustRightInd w:val="0"/>
        <w:spacing w:after="0" w:line="240" w:lineRule="auto"/>
        <w:contextualSpacing/>
        <w:rPr>
          <w:rFonts w:ascii="Arial" w:hAnsi="Arial" w:cs="Arial"/>
          <w:color w:val="000000"/>
          <w:sz w:val="20"/>
          <w:szCs w:val="20"/>
        </w:rPr>
      </w:pPr>
      <w:r w:rsidRPr="002B1662">
        <w:rPr>
          <w:rFonts w:ascii="Arial" w:hAnsi="Arial" w:cs="Arial"/>
          <w:color w:val="000000"/>
          <w:sz w:val="20"/>
          <w:szCs w:val="20"/>
        </w:rPr>
        <w:t>The bid of any bidder may be disregarded if that bidder, or any of its directors have</w:t>
      </w:r>
    </w:p>
    <w:p w:rsidR="009C21FF" w:rsidRPr="002B1662" w:rsidRDefault="009C21FF" w:rsidP="009C21FF">
      <w:pPr>
        <w:autoSpaceDE w:val="0"/>
        <w:autoSpaceDN w:val="0"/>
        <w:adjustRightInd w:val="0"/>
        <w:rPr>
          <w:rFonts w:ascii="Arial" w:hAnsi="Arial" w:cs="Arial"/>
          <w:color w:val="000000"/>
          <w:sz w:val="20"/>
          <w:szCs w:val="20"/>
        </w:rPr>
      </w:pPr>
      <w:r w:rsidRPr="002B1662">
        <w:rPr>
          <w:rFonts w:ascii="Arial" w:hAnsi="Arial" w:cs="Arial"/>
          <w:color w:val="000000"/>
          <w:sz w:val="20"/>
          <w:szCs w:val="20"/>
        </w:rPr>
        <w:t xml:space="preserve"> </w:t>
      </w:r>
    </w:p>
    <w:p w:rsidR="009C21FF" w:rsidRPr="002B1662" w:rsidRDefault="009C21FF" w:rsidP="009C21FF">
      <w:pPr>
        <w:pStyle w:val="ListParagraph"/>
        <w:numPr>
          <w:ilvl w:val="1"/>
          <w:numId w:val="21"/>
        </w:numPr>
        <w:autoSpaceDE w:val="0"/>
        <w:autoSpaceDN w:val="0"/>
        <w:adjustRightInd w:val="0"/>
        <w:spacing w:after="0" w:line="360" w:lineRule="auto"/>
        <w:contextualSpacing/>
        <w:rPr>
          <w:rFonts w:ascii="Arial" w:hAnsi="Arial" w:cs="Arial"/>
          <w:color w:val="000000"/>
          <w:sz w:val="20"/>
          <w:szCs w:val="20"/>
        </w:rPr>
      </w:pPr>
      <w:r w:rsidRPr="002B1662">
        <w:rPr>
          <w:rFonts w:ascii="Arial" w:hAnsi="Arial" w:cs="Arial"/>
          <w:color w:val="000000"/>
          <w:sz w:val="20"/>
          <w:szCs w:val="20"/>
        </w:rPr>
        <w:t>abused the institution’s supply chain management system;</w:t>
      </w:r>
    </w:p>
    <w:p w:rsidR="009C21FF" w:rsidRPr="002B1662" w:rsidRDefault="009C21FF" w:rsidP="009C21FF">
      <w:pPr>
        <w:pStyle w:val="ListParagraph"/>
        <w:numPr>
          <w:ilvl w:val="1"/>
          <w:numId w:val="21"/>
        </w:numPr>
        <w:autoSpaceDE w:val="0"/>
        <w:autoSpaceDN w:val="0"/>
        <w:adjustRightInd w:val="0"/>
        <w:spacing w:after="0" w:line="360" w:lineRule="auto"/>
        <w:contextualSpacing/>
        <w:rPr>
          <w:rFonts w:ascii="Arial" w:hAnsi="Arial" w:cs="Arial"/>
          <w:color w:val="000000"/>
          <w:sz w:val="20"/>
          <w:szCs w:val="20"/>
        </w:rPr>
      </w:pPr>
      <w:r w:rsidRPr="002B1662">
        <w:rPr>
          <w:rFonts w:ascii="Arial" w:hAnsi="Arial" w:cs="Arial"/>
          <w:color w:val="000000"/>
          <w:sz w:val="20"/>
          <w:szCs w:val="20"/>
        </w:rPr>
        <w:t>committed fraud or any other improper conduct in relation to such system; or</w:t>
      </w:r>
    </w:p>
    <w:p w:rsidR="009C21FF" w:rsidRPr="002B1662" w:rsidRDefault="009C21FF" w:rsidP="009C21FF">
      <w:pPr>
        <w:pStyle w:val="ListParagraph"/>
        <w:numPr>
          <w:ilvl w:val="1"/>
          <w:numId w:val="21"/>
        </w:numPr>
        <w:autoSpaceDE w:val="0"/>
        <w:autoSpaceDN w:val="0"/>
        <w:adjustRightInd w:val="0"/>
        <w:spacing w:after="0" w:line="360" w:lineRule="auto"/>
        <w:contextualSpacing/>
        <w:rPr>
          <w:rFonts w:ascii="Arial" w:hAnsi="Arial" w:cs="Arial"/>
          <w:color w:val="000000"/>
          <w:sz w:val="20"/>
          <w:szCs w:val="20"/>
        </w:rPr>
      </w:pPr>
      <w:proofErr w:type="gramStart"/>
      <w:r w:rsidRPr="002B1662">
        <w:rPr>
          <w:rFonts w:ascii="Arial" w:hAnsi="Arial" w:cs="Arial"/>
          <w:color w:val="000000"/>
          <w:sz w:val="20"/>
          <w:szCs w:val="20"/>
        </w:rPr>
        <w:t>failed</w:t>
      </w:r>
      <w:proofErr w:type="gramEnd"/>
      <w:r w:rsidRPr="002B1662">
        <w:rPr>
          <w:rFonts w:ascii="Arial" w:hAnsi="Arial" w:cs="Arial"/>
          <w:color w:val="000000"/>
          <w:sz w:val="20"/>
          <w:szCs w:val="20"/>
        </w:rPr>
        <w:t xml:space="preserve"> to perform on any previous contract.</w:t>
      </w:r>
    </w:p>
    <w:p w:rsidR="009C21FF" w:rsidRPr="002B1662" w:rsidRDefault="009C21FF" w:rsidP="009C21FF">
      <w:pPr>
        <w:pStyle w:val="ListParagraph"/>
        <w:numPr>
          <w:ilvl w:val="0"/>
          <w:numId w:val="21"/>
        </w:numPr>
        <w:autoSpaceDE w:val="0"/>
        <w:autoSpaceDN w:val="0"/>
        <w:adjustRightInd w:val="0"/>
        <w:spacing w:after="0" w:line="360" w:lineRule="auto"/>
        <w:contextualSpacing/>
        <w:rPr>
          <w:rFonts w:ascii="Arial" w:hAnsi="Arial" w:cs="Arial"/>
          <w:color w:val="000000"/>
          <w:sz w:val="20"/>
          <w:szCs w:val="20"/>
        </w:rPr>
      </w:pPr>
      <w:r w:rsidRPr="002B1662">
        <w:rPr>
          <w:rFonts w:ascii="Arial" w:hAnsi="Arial" w:cs="Arial"/>
          <w:color w:val="000000"/>
          <w:sz w:val="20"/>
          <w:szCs w:val="20"/>
        </w:rPr>
        <w:t>In order to give effect to the above, the following questionnaire must be completed and submitted with the bid.</w:t>
      </w:r>
    </w:p>
    <w:p w:rsidR="00FE0C47" w:rsidRPr="002B1662" w:rsidRDefault="009C21FF" w:rsidP="00B12F7F">
      <w:pPr>
        <w:autoSpaceDE w:val="0"/>
        <w:autoSpaceDN w:val="0"/>
        <w:adjustRightInd w:val="0"/>
        <w:spacing w:line="360" w:lineRule="auto"/>
        <w:ind w:left="360"/>
        <w:rPr>
          <w:rFonts w:ascii="Arial" w:hAnsi="Arial" w:cs="Arial"/>
          <w:b/>
          <w:color w:val="000000"/>
          <w:sz w:val="20"/>
          <w:szCs w:val="20"/>
        </w:rPr>
      </w:pPr>
      <w:r w:rsidRPr="002B1662">
        <w:rPr>
          <w:rFonts w:ascii="Arial" w:hAnsi="Arial" w:cs="Arial"/>
          <w:color w:val="000000"/>
          <w:sz w:val="20"/>
          <w:szCs w:val="20"/>
        </w:rPr>
        <w:t xml:space="preserve">4.1 Is the bidder or any of its directors listed on the National Treasury’s database as companies or </w:t>
      </w:r>
      <w:proofErr w:type="gramStart"/>
      <w:r w:rsidRPr="002B1662">
        <w:rPr>
          <w:rFonts w:ascii="Arial" w:hAnsi="Arial" w:cs="Arial"/>
          <w:color w:val="000000"/>
          <w:sz w:val="20"/>
          <w:szCs w:val="20"/>
        </w:rPr>
        <w:t>persons  prohibited</w:t>
      </w:r>
      <w:proofErr w:type="gramEnd"/>
      <w:r w:rsidRPr="002B1662">
        <w:rPr>
          <w:rFonts w:ascii="Arial" w:hAnsi="Arial" w:cs="Arial"/>
          <w:color w:val="000000"/>
          <w:sz w:val="20"/>
          <w:szCs w:val="20"/>
        </w:rPr>
        <w:t xml:space="preserve"> from doing business with the public sector?</w:t>
      </w:r>
      <w:r w:rsidR="00FE0C47">
        <w:rPr>
          <w:rFonts w:ascii="Arial" w:hAnsi="Arial" w:cs="Arial"/>
          <w:color w:val="000000"/>
          <w:sz w:val="20"/>
          <w:szCs w:val="20"/>
        </w:rPr>
        <w:t xml:space="preserve"> </w:t>
      </w:r>
      <w:r w:rsidR="00FE0C47" w:rsidRPr="002B1662">
        <w:rPr>
          <w:rFonts w:ascii="Arial" w:hAnsi="Arial" w:cs="Arial"/>
          <w:color w:val="000000"/>
          <w:sz w:val="20"/>
          <w:szCs w:val="20"/>
        </w:rPr>
        <w:t xml:space="preserve">Item Question </w:t>
      </w:r>
      <w:r w:rsidR="00FE0C47" w:rsidRPr="002B1662">
        <w:rPr>
          <w:rFonts w:ascii="Arial" w:hAnsi="Arial" w:cs="Arial"/>
          <w:b/>
          <w:color w:val="000000"/>
          <w:sz w:val="20"/>
          <w:szCs w:val="20"/>
        </w:rPr>
        <w:t>Yes</w:t>
      </w:r>
      <w:r w:rsidR="00FE0C47" w:rsidRPr="002B1662">
        <w:rPr>
          <w:rFonts w:ascii="Arial" w:hAnsi="Arial" w:cs="Arial"/>
          <w:color w:val="000000"/>
          <w:sz w:val="20"/>
          <w:szCs w:val="20"/>
        </w:rPr>
        <w:t xml:space="preserve"> / </w:t>
      </w:r>
      <w:r w:rsidR="00FE0C47" w:rsidRPr="002B1662">
        <w:rPr>
          <w:rFonts w:ascii="Arial" w:hAnsi="Arial" w:cs="Arial"/>
          <w:b/>
          <w:color w:val="000000"/>
          <w:sz w:val="20"/>
          <w:szCs w:val="20"/>
        </w:rPr>
        <w:t>No</w:t>
      </w:r>
    </w:p>
    <w:p w:rsidR="00B12F7F" w:rsidRPr="002B1662" w:rsidRDefault="009C21FF" w:rsidP="00B12F7F">
      <w:pPr>
        <w:autoSpaceDE w:val="0"/>
        <w:autoSpaceDN w:val="0"/>
        <w:adjustRightInd w:val="0"/>
        <w:spacing w:line="360" w:lineRule="auto"/>
        <w:ind w:left="360"/>
        <w:rPr>
          <w:rFonts w:ascii="Arial" w:hAnsi="Arial" w:cs="Arial"/>
          <w:b/>
          <w:color w:val="000000"/>
          <w:sz w:val="20"/>
          <w:szCs w:val="20"/>
        </w:rPr>
      </w:pPr>
      <w:r w:rsidRPr="002B1662">
        <w:rPr>
          <w:rFonts w:ascii="Arial" w:hAnsi="Arial" w:cs="Arial"/>
          <w:color w:val="000000"/>
          <w:sz w:val="20"/>
          <w:szCs w:val="20"/>
        </w:rPr>
        <w:t xml:space="preserve">(Companies or persons who are listed on this database were informed in writing of this restriction by the National Treasury after the </w:t>
      </w:r>
      <w:proofErr w:type="spellStart"/>
      <w:r w:rsidRPr="002B1662">
        <w:rPr>
          <w:rFonts w:ascii="Arial" w:hAnsi="Arial" w:cs="Arial"/>
          <w:color w:val="000000"/>
          <w:sz w:val="20"/>
          <w:szCs w:val="20"/>
        </w:rPr>
        <w:t>audi</w:t>
      </w:r>
      <w:proofErr w:type="spellEnd"/>
      <w:r w:rsidRPr="002B1662">
        <w:rPr>
          <w:rFonts w:ascii="Arial" w:hAnsi="Arial" w:cs="Arial"/>
          <w:color w:val="000000"/>
          <w:sz w:val="20"/>
          <w:szCs w:val="20"/>
        </w:rPr>
        <w:t xml:space="preserve"> </w:t>
      </w:r>
      <w:proofErr w:type="spellStart"/>
      <w:r w:rsidRPr="002B1662">
        <w:rPr>
          <w:rFonts w:ascii="Arial" w:hAnsi="Arial" w:cs="Arial"/>
          <w:color w:val="000000"/>
          <w:sz w:val="20"/>
          <w:szCs w:val="20"/>
        </w:rPr>
        <w:t>alteram</w:t>
      </w:r>
      <w:proofErr w:type="spellEnd"/>
      <w:r w:rsidRPr="002B1662">
        <w:rPr>
          <w:rFonts w:ascii="Arial" w:hAnsi="Arial" w:cs="Arial"/>
          <w:color w:val="000000"/>
          <w:sz w:val="20"/>
          <w:szCs w:val="20"/>
        </w:rPr>
        <w:t xml:space="preserve"> </w:t>
      </w:r>
      <w:proofErr w:type="spellStart"/>
      <w:r w:rsidRPr="002B1662">
        <w:rPr>
          <w:rFonts w:ascii="Arial" w:hAnsi="Arial" w:cs="Arial"/>
          <w:color w:val="000000"/>
          <w:sz w:val="20"/>
          <w:szCs w:val="20"/>
        </w:rPr>
        <w:t>partem</w:t>
      </w:r>
      <w:proofErr w:type="spellEnd"/>
      <w:r w:rsidRPr="002B1662">
        <w:rPr>
          <w:rFonts w:ascii="Arial" w:hAnsi="Arial" w:cs="Arial"/>
          <w:color w:val="000000"/>
          <w:sz w:val="20"/>
          <w:szCs w:val="20"/>
        </w:rPr>
        <w:t xml:space="preserve"> rule was applied).</w:t>
      </w:r>
      <w:r w:rsidR="00B12F7F" w:rsidRPr="00B12F7F">
        <w:rPr>
          <w:rFonts w:ascii="Arial" w:hAnsi="Arial" w:cs="Arial"/>
          <w:color w:val="000000"/>
          <w:sz w:val="20"/>
          <w:szCs w:val="20"/>
        </w:rPr>
        <w:t xml:space="preserve"> </w:t>
      </w:r>
      <w:r w:rsidR="00B12F7F" w:rsidRPr="002B1662">
        <w:rPr>
          <w:rFonts w:ascii="Arial" w:hAnsi="Arial" w:cs="Arial"/>
          <w:color w:val="000000"/>
          <w:sz w:val="20"/>
          <w:szCs w:val="20"/>
        </w:rPr>
        <w:t xml:space="preserve">Item Question </w:t>
      </w:r>
      <w:r w:rsidR="00B12F7F" w:rsidRPr="002B1662">
        <w:rPr>
          <w:rFonts w:ascii="Arial" w:hAnsi="Arial" w:cs="Arial"/>
          <w:b/>
          <w:color w:val="000000"/>
          <w:sz w:val="20"/>
          <w:szCs w:val="20"/>
        </w:rPr>
        <w:t>Yes</w:t>
      </w:r>
      <w:r w:rsidR="00B12F7F" w:rsidRPr="002B1662">
        <w:rPr>
          <w:rFonts w:ascii="Arial" w:hAnsi="Arial" w:cs="Arial"/>
          <w:color w:val="000000"/>
          <w:sz w:val="20"/>
          <w:szCs w:val="20"/>
        </w:rPr>
        <w:t xml:space="preserve"> / </w:t>
      </w:r>
      <w:r w:rsidR="00B12F7F" w:rsidRPr="002B1662">
        <w:rPr>
          <w:rFonts w:ascii="Arial" w:hAnsi="Arial" w:cs="Arial"/>
          <w:b/>
          <w:color w:val="000000"/>
          <w:sz w:val="20"/>
          <w:szCs w:val="20"/>
        </w:rPr>
        <w:t>No</w:t>
      </w:r>
    </w:p>
    <w:p w:rsidR="009C21FF" w:rsidRPr="002B1662" w:rsidRDefault="009C21FF" w:rsidP="009C21FF">
      <w:pPr>
        <w:autoSpaceDE w:val="0"/>
        <w:autoSpaceDN w:val="0"/>
        <w:adjustRightInd w:val="0"/>
        <w:spacing w:line="360" w:lineRule="auto"/>
        <w:ind w:firstLine="360"/>
        <w:rPr>
          <w:rFonts w:ascii="Arial" w:hAnsi="Arial" w:cs="Arial"/>
          <w:color w:val="000000"/>
          <w:sz w:val="20"/>
          <w:szCs w:val="20"/>
        </w:rPr>
      </w:pPr>
      <w:r w:rsidRPr="002B1662">
        <w:rPr>
          <w:rFonts w:ascii="Arial" w:hAnsi="Arial" w:cs="Arial"/>
          <w:color w:val="000000"/>
          <w:sz w:val="20"/>
          <w:szCs w:val="20"/>
        </w:rPr>
        <w:t>4.1.1 If so, furnish particulars:</w:t>
      </w:r>
    </w:p>
    <w:p w:rsidR="009C21FF" w:rsidRPr="002B1662" w:rsidRDefault="009C21FF" w:rsidP="002B1662">
      <w:pPr>
        <w:autoSpaceDE w:val="0"/>
        <w:autoSpaceDN w:val="0"/>
        <w:adjustRightInd w:val="0"/>
        <w:spacing w:line="360" w:lineRule="auto"/>
        <w:ind w:left="360"/>
        <w:rPr>
          <w:rFonts w:ascii="Arial" w:hAnsi="Arial" w:cs="Arial"/>
          <w:color w:val="000000"/>
          <w:sz w:val="20"/>
          <w:szCs w:val="20"/>
        </w:rPr>
      </w:pPr>
      <w:r w:rsidRPr="002B1662">
        <w:rPr>
          <w:rFonts w:ascii="Arial" w:hAnsi="Arial" w:cs="Arial"/>
          <w:color w:val="000000"/>
          <w:sz w:val="20"/>
          <w:szCs w:val="20"/>
        </w:rPr>
        <w:t xml:space="preserve">4.2 Is the bidder or any of its directors listed on the Register for Tender Defaulters in terms of section 29 of the Prevention and Combating of Corrupt Activities </w:t>
      </w:r>
      <w:r w:rsidR="002B1662">
        <w:rPr>
          <w:rFonts w:ascii="Arial" w:hAnsi="Arial" w:cs="Arial"/>
          <w:color w:val="000000"/>
          <w:sz w:val="20"/>
          <w:szCs w:val="20"/>
        </w:rPr>
        <w:t xml:space="preserve">Act (No 12 of 2004)? </w:t>
      </w:r>
      <w:r w:rsidRPr="002B1662">
        <w:rPr>
          <w:rFonts w:ascii="Arial" w:hAnsi="Arial" w:cs="Arial"/>
          <w:color w:val="000000"/>
          <w:sz w:val="20"/>
          <w:szCs w:val="20"/>
        </w:rPr>
        <w:t xml:space="preserve">Yes / </w:t>
      </w:r>
      <w:r w:rsidRPr="002B1662">
        <w:rPr>
          <w:rFonts w:ascii="Arial" w:hAnsi="Arial" w:cs="Arial"/>
          <w:color w:val="000000"/>
          <w:sz w:val="20"/>
          <w:szCs w:val="20"/>
          <w:lang w:val="en-ZA"/>
        </w:rPr>
        <w:t>No</w:t>
      </w:r>
    </w:p>
    <w:p w:rsidR="009C21FF" w:rsidRPr="002B1662" w:rsidRDefault="009C21FF" w:rsidP="009C21FF">
      <w:pPr>
        <w:autoSpaceDE w:val="0"/>
        <w:autoSpaceDN w:val="0"/>
        <w:adjustRightInd w:val="0"/>
        <w:ind w:firstLine="360"/>
        <w:rPr>
          <w:rFonts w:ascii="Arial" w:hAnsi="Arial" w:cs="Arial"/>
          <w:color w:val="000000"/>
          <w:sz w:val="20"/>
          <w:szCs w:val="20"/>
          <w:lang w:val="en-ZA"/>
        </w:rPr>
      </w:pPr>
      <w:r w:rsidRPr="002B1662">
        <w:rPr>
          <w:rFonts w:ascii="Arial" w:hAnsi="Arial" w:cs="Arial"/>
          <w:color w:val="000000"/>
          <w:sz w:val="20"/>
          <w:szCs w:val="20"/>
          <w:lang w:val="en-ZA"/>
        </w:rPr>
        <w:t>4.2.1 If so, furnish particulars:</w:t>
      </w:r>
    </w:p>
    <w:p w:rsidR="009C21FF" w:rsidRPr="002B1662" w:rsidRDefault="009C21FF" w:rsidP="002B1662">
      <w:pPr>
        <w:autoSpaceDE w:val="0"/>
        <w:autoSpaceDN w:val="0"/>
        <w:adjustRightInd w:val="0"/>
        <w:spacing w:after="240"/>
        <w:ind w:left="360"/>
        <w:rPr>
          <w:rFonts w:ascii="Arial" w:hAnsi="Arial" w:cs="Arial"/>
          <w:color w:val="000000"/>
          <w:sz w:val="20"/>
          <w:szCs w:val="20"/>
          <w:lang w:val="en-ZA"/>
        </w:rPr>
      </w:pPr>
      <w:r w:rsidRPr="002B1662">
        <w:rPr>
          <w:rFonts w:ascii="Arial" w:hAnsi="Arial" w:cs="Arial"/>
          <w:color w:val="000000"/>
          <w:sz w:val="20"/>
          <w:szCs w:val="20"/>
          <w:lang w:val="en-ZA"/>
        </w:rPr>
        <w:t>4.3 Was the bidder or any of its directors convicted by a court of law (including a court outside of the Republic of South Africa) for fraud or corruption during the past five years?</w:t>
      </w:r>
      <w:r w:rsidR="002B1662">
        <w:rPr>
          <w:rFonts w:ascii="Arial" w:hAnsi="Arial" w:cs="Arial"/>
          <w:color w:val="000000"/>
          <w:sz w:val="20"/>
          <w:szCs w:val="20"/>
          <w:lang w:val="en-ZA"/>
        </w:rPr>
        <w:t xml:space="preserve">   </w:t>
      </w:r>
      <w:r w:rsidRPr="002B1662">
        <w:rPr>
          <w:rFonts w:ascii="Arial" w:hAnsi="Arial" w:cs="Arial"/>
          <w:color w:val="000000"/>
          <w:sz w:val="20"/>
          <w:szCs w:val="20"/>
          <w:lang w:val="en-ZA"/>
        </w:rPr>
        <w:t>Yes / No</w:t>
      </w:r>
    </w:p>
    <w:p w:rsidR="009C21FF" w:rsidRPr="002B1662" w:rsidRDefault="009C21FF" w:rsidP="009C21FF">
      <w:pPr>
        <w:autoSpaceDE w:val="0"/>
        <w:autoSpaceDN w:val="0"/>
        <w:adjustRightInd w:val="0"/>
        <w:spacing w:after="240" w:line="360" w:lineRule="auto"/>
        <w:ind w:firstLine="360"/>
        <w:rPr>
          <w:rFonts w:ascii="Arial" w:hAnsi="Arial" w:cs="Arial"/>
          <w:color w:val="000000"/>
          <w:sz w:val="20"/>
          <w:szCs w:val="20"/>
          <w:lang w:val="en-ZA"/>
        </w:rPr>
      </w:pPr>
      <w:r w:rsidRPr="002B1662">
        <w:rPr>
          <w:rFonts w:ascii="Arial" w:hAnsi="Arial" w:cs="Arial"/>
          <w:color w:val="000000"/>
          <w:sz w:val="20"/>
          <w:szCs w:val="20"/>
          <w:lang w:val="en-ZA"/>
        </w:rPr>
        <w:t>4.3.1 If so, furnish particulars:</w:t>
      </w:r>
    </w:p>
    <w:p w:rsidR="00B12F7F" w:rsidRPr="002B1662" w:rsidRDefault="009C21FF" w:rsidP="00B12F7F">
      <w:pPr>
        <w:autoSpaceDE w:val="0"/>
        <w:autoSpaceDN w:val="0"/>
        <w:adjustRightInd w:val="0"/>
        <w:spacing w:line="360" w:lineRule="auto"/>
        <w:ind w:left="360"/>
        <w:rPr>
          <w:rFonts w:ascii="Arial" w:hAnsi="Arial" w:cs="Arial"/>
          <w:b/>
          <w:color w:val="000000"/>
          <w:sz w:val="20"/>
          <w:szCs w:val="20"/>
        </w:rPr>
      </w:pPr>
      <w:r w:rsidRPr="002B1662">
        <w:rPr>
          <w:rFonts w:ascii="Arial" w:hAnsi="Arial" w:cs="Arial"/>
          <w:color w:val="000000"/>
          <w:sz w:val="20"/>
          <w:szCs w:val="20"/>
          <w:lang w:val="en-ZA"/>
        </w:rPr>
        <w:t>4.4 Was any contract between the bidder and any organ of state terminated during the past five years on account of failure to perform on or comply with the contract?</w:t>
      </w:r>
      <w:r w:rsidR="00B12F7F">
        <w:rPr>
          <w:rFonts w:ascii="Arial" w:hAnsi="Arial" w:cs="Arial"/>
          <w:color w:val="000000"/>
          <w:sz w:val="20"/>
          <w:szCs w:val="20"/>
          <w:lang w:val="en-ZA"/>
        </w:rPr>
        <w:t xml:space="preserve"> </w:t>
      </w:r>
      <w:r w:rsidR="00B12F7F" w:rsidRPr="002B1662">
        <w:rPr>
          <w:rFonts w:ascii="Arial" w:hAnsi="Arial" w:cs="Arial"/>
          <w:color w:val="000000"/>
          <w:sz w:val="20"/>
          <w:szCs w:val="20"/>
        </w:rPr>
        <w:t xml:space="preserve">Item Question </w:t>
      </w:r>
      <w:r w:rsidR="00B12F7F" w:rsidRPr="002B1662">
        <w:rPr>
          <w:rFonts w:ascii="Arial" w:hAnsi="Arial" w:cs="Arial"/>
          <w:b/>
          <w:color w:val="000000"/>
          <w:sz w:val="20"/>
          <w:szCs w:val="20"/>
        </w:rPr>
        <w:t>Yes</w:t>
      </w:r>
      <w:r w:rsidR="00B12F7F" w:rsidRPr="002B1662">
        <w:rPr>
          <w:rFonts w:ascii="Arial" w:hAnsi="Arial" w:cs="Arial"/>
          <w:color w:val="000000"/>
          <w:sz w:val="20"/>
          <w:szCs w:val="20"/>
        </w:rPr>
        <w:t xml:space="preserve"> / </w:t>
      </w:r>
      <w:r w:rsidR="00B12F7F" w:rsidRPr="002B1662">
        <w:rPr>
          <w:rFonts w:ascii="Arial" w:hAnsi="Arial" w:cs="Arial"/>
          <w:b/>
          <w:color w:val="000000"/>
          <w:sz w:val="20"/>
          <w:szCs w:val="20"/>
        </w:rPr>
        <w:t>No</w:t>
      </w:r>
    </w:p>
    <w:p w:rsidR="009C21FF" w:rsidRPr="002B1662" w:rsidRDefault="009C21FF" w:rsidP="009C21FF">
      <w:pPr>
        <w:autoSpaceDE w:val="0"/>
        <w:autoSpaceDN w:val="0"/>
        <w:adjustRightInd w:val="0"/>
        <w:ind w:left="360"/>
        <w:rPr>
          <w:rFonts w:ascii="Arial" w:hAnsi="Arial" w:cs="Arial"/>
          <w:color w:val="000000"/>
          <w:sz w:val="20"/>
          <w:szCs w:val="20"/>
          <w:lang w:val="en-ZA"/>
        </w:rPr>
      </w:pPr>
      <w:r w:rsidRPr="002B1662">
        <w:rPr>
          <w:rFonts w:ascii="Arial" w:hAnsi="Arial" w:cs="Arial"/>
          <w:color w:val="000000"/>
          <w:sz w:val="20"/>
          <w:szCs w:val="20"/>
          <w:lang w:val="en-ZA"/>
        </w:rPr>
        <w:t>4.4.1 If so, furnish particulars:</w:t>
      </w:r>
    </w:p>
    <w:p w:rsidR="009C21FF" w:rsidRDefault="009C21FF" w:rsidP="009C21FF">
      <w:pPr>
        <w:autoSpaceDE w:val="0"/>
        <w:autoSpaceDN w:val="0"/>
        <w:adjustRightInd w:val="0"/>
        <w:ind w:left="360"/>
        <w:rPr>
          <w:rFonts w:ascii="Arial" w:hAnsi="Arial" w:cs="Arial"/>
          <w:color w:val="000000"/>
          <w:sz w:val="21"/>
          <w:szCs w:val="21"/>
          <w:lang w:val="en-ZA"/>
        </w:rPr>
      </w:pPr>
    </w:p>
    <w:p w:rsidR="009C21FF" w:rsidRDefault="009C21FF" w:rsidP="009C21FF">
      <w:pPr>
        <w:autoSpaceDE w:val="0"/>
        <w:autoSpaceDN w:val="0"/>
        <w:adjustRightInd w:val="0"/>
        <w:ind w:left="360"/>
        <w:rPr>
          <w:rFonts w:ascii="Arial" w:hAnsi="Arial" w:cs="Arial"/>
          <w:color w:val="000000"/>
          <w:sz w:val="21"/>
          <w:szCs w:val="21"/>
          <w:lang w:val="en-ZA"/>
        </w:rPr>
      </w:pPr>
    </w:p>
    <w:p w:rsidR="00B12F7F" w:rsidRDefault="00B12F7F" w:rsidP="009C21FF">
      <w:pPr>
        <w:autoSpaceDE w:val="0"/>
        <w:autoSpaceDN w:val="0"/>
        <w:adjustRightInd w:val="0"/>
        <w:ind w:left="360"/>
        <w:rPr>
          <w:rFonts w:ascii="Arial" w:hAnsi="Arial" w:cs="Arial"/>
          <w:color w:val="000000"/>
          <w:sz w:val="21"/>
          <w:szCs w:val="21"/>
          <w:lang w:val="en-ZA"/>
        </w:rPr>
      </w:pPr>
    </w:p>
    <w:p w:rsidR="00B12F7F" w:rsidRDefault="00B12F7F" w:rsidP="009C21FF">
      <w:pPr>
        <w:autoSpaceDE w:val="0"/>
        <w:autoSpaceDN w:val="0"/>
        <w:adjustRightInd w:val="0"/>
        <w:ind w:left="360"/>
        <w:rPr>
          <w:rFonts w:ascii="Arial" w:hAnsi="Arial" w:cs="Arial"/>
          <w:color w:val="000000"/>
          <w:sz w:val="21"/>
          <w:szCs w:val="21"/>
          <w:lang w:val="en-ZA"/>
        </w:rPr>
      </w:pPr>
    </w:p>
    <w:p w:rsidR="00CF3759" w:rsidRDefault="00CF3759" w:rsidP="009C21FF">
      <w:pPr>
        <w:autoSpaceDE w:val="0"/>
        <w:autoSpaceDN w:val="0"/>
        <w:adjustRightInd w:val="0"/>
        <w:ind w:left="360"/>
        <w:rPr>
          <w:rFonts w:ascii="Arial" w:hAnsi="Arial" w:cs="Arial"/>
          <w:color w:val="000000"/>
          <w:sz w:val="21"/>
          <w:szCs w:val="21"/>
          <w:lang w:val="en-ZA"/>
        </w:rPr>
      </w:pPr>
    </w:p>
    <w:p w:rsidR="009C21FF" w:rsidRPr="000D6862" w:rsidRDefault="009C21FF" w:rsidP="00CF3759">
      <w:pPr>
        <w:autoSpaceDE w:val="0"/>
        <w:autoSpaceDN w:val="0"/>
        <w:adjustRightInd w:val="0"/>
        <w:spacing w:line="360" w:lineRule="auto"/>
        <w:ind w:left="8280"/>
        <w:rPr>
          <w:rFonts w:ascii="Arial" w:hAnsi="Arial" w:cs="Arial"/>
          <w:color w:val="000000"/>
          <w:sz w:val="21"/>
          <w:szCs w:val="21"/>
          <w:lang w:val="en-ZA"/>
        </w:rPr>
      </w:pPr>
      <w:r w:rsidRPr="000D6862">
        <w:rPr>
          <w:rFonts w:ascii="Arial" w:hAnsi="Arial" w:cs="Arial"/>
          <w:color w:val="000000"/>
          <w:sz w:val="21"/>
          <w:szCs w:val="21"/>
          <w:lang w:val="en-ZA"/>
        </w:rPr>
        <w:t>SBD 8</w:t>
      </w:r>
    </w:p>
    <w:p w:rsidR="009C21FF" w:rsidRDefault="009C21FF" w:rsidP="009C21FF">
      <w:pPr>
        <w:autoSpaceDE w:val="0"/>
        <w:autoSpaceDN w:val="0"/>
        <w:adjustRightInd w:val="0"/>
        <w:spacing w:line="360" w:lineRule="auto"/>
        <w:ind w:left="360"/>
        <w:rPr>
          <w:rFonts w:ascii="Arial" w:hAnsi="Arial" w:cs="Arial"/>
          <w:color w:val="000000"/>
          <w:sz w:val="21"/>
          <w:szCs w:val="21"/>
          <w:lang w:val="en-ZA"/>
        </w:rPr>
      </w:pPr>
    </w:p>
    <w:p w:rsidR="009C21FF" w:rsidRPr="000D6862" w:rsidRDefault="009C21FF" w:rsidP="009C21FF">
      <w:pPr>
        <w:autoSpaceDE w:val="0"/>
        <w:autoSpaceDN w:val="0"/>
        <w:adjustRightInd w:val="0"/>
        <w:spacing w:line="360" w:lineRule="auto"/>
        <w:ind w:left="360"/>
        <w:rPr>
          <w:rFonts w:ascii="Arial" w:hAnsi="Arial" w:cs="Arial"/>
          <w:color w:val="000000"/>
          <w:sz w:val="21"/>
          <w:szCs w:val="21"/>
          <w:lang w:val="en-ZA"/>
        </w:rPr>
      </w:pPr>
      <w:r w:rsidRPr="000D6862">
        <w:rPr>
          <w:rFonts w:ascii="Arial" w:hAnsi="Arial" w:cs="Arial"/>
          <w:color w:val="000000"/>
          <w:sz w:val="21"/>
          <w:szCs w:val="21"/>
          <w:lang w:val="en-ZA"/>
        </w:rPr>
        <w:t>CERTIFICATION</w:t>
      </w:r>
    </w:p>
    <w:p w:rsidR="009C21FF" w:rsidRDefault="009C21FF" w:rsidP="009C21FF">
      <w:pPr>
        <w:autoSpaceDE w:val="0"/>
        <w:autoSpaceDN w:val="0"/>
        <w:adjustRightInd w:val="0"/>
        <w:spacing w:line="360" w:lineRule="auto"/>
        <w:ind w:left="360"/>
        <w:rPr>
          <w:rFonts w:ascii="Arial" w:hAnsi="Arial" w:cs="Arial"/>
          <w:color w:val="000000"/>
          <w:sz w:val="21"/>
          <w:szCs w:val="21"/>
          <w:lang w:val="en-ZA"/>
        </w:rPr>
      </w:pPr>
    </w:p>
    <w:p w:rsidR="009C21FF" w:rsidRPr="000D6862" w:rsidRDefault="009C21FF" w:rsidP="009C21FF">
      <w:pPr>
        <w:autoSpaceDE w:val="0"/>
        <w:autoSpaceDN w:val="0"/>
        <w:adjustRightInd w:val="0"/>
        <w:spacing w:line="360" w:lineRule="auto"/>
        <w:ind w:left="360"/>
        <w:rPr>
          <w:rFonts w:ascii="Arial" w:hAnsi="Arial" w:cs="Arial"/>
          <w:color w:val="000000"/>
          <w:sz w:val="21"/>
          <w:szCs w:val="21"/>
          <w:lang w:val="en-ZA"/>
        </w:rPr>
      </w:pPr>
      <w:r w:rsidRPr="000D6862">
        <w:rPr>
          <w:rFonts w:ascii="Arial" w:hAnsi="Arial" w:cs="Arial"/>
          <w:color w:val="000000"/>
          <w:sz w:val="21"/>
          <w:szCs w:val="21"/>
          <w:lang w:val="en-ZA"/>
        </w:rPr>
        <w:t>I, THE UNDERSIGNED (FULL NAME)…………………………………………………</w:t>
      </w:r>
    </w:p>
    <w:p w:rsidR="009C21FF" w:rsidRPr="000D6862" w:rsidRDefault="009C21FF" w:rsidP="009C21FF">
      <w:pPr>
        <w:autoSpaceDE w:val="0"/>
        <w:autoSpaceDN w:val="0"/>
        <w:adjustRightInd w:val="0"/>
        <w:spacing w:line="360" w:lineRule="auto"/>
        <w:ind w:left="360"/>
        <w:rPr>
          <w:rFonts w:ascii="Arial" w:hAnsi="Arial" w:cs="Arial"/>
          <w:color w:val="000000"/>
          <w:sz w:val="21"/>
          <w:szCs w:val="21"/>
          <w:lang w:val="en-ZA"/>
        </w:rPr>
      </w:pPr>
      <w:r w:rsidRPr="000D6862">
        <w:rPr>
          <w:rFonts w:ascii="Arial" w:hAnsi="Arial" w:cs="Arial"/>
          <w:color w:val="000000"/>
          <w:sz w:val="21"/>
          <w:szCs w:val="21"/>
          <w:lang w:val="en-ZA"/>
        </w:rPr>
        <w:t>CERTIFY THAT THE INFORMATION FURNISHED ON THIS DECLARATION FORM IS</w:t>
      </w:r>
    </w:p>
    <w:p w:rsidR="009C21FF" w:rsidRPr="000D6862" w:rsidRDefault="009C21FF" w:rsidP="009C21FF">
      <w:pPr>
        <w:autoSpaceDE w:val="0"/>
        <w:autoSpaceDN w:val="0"/>
        <w:adjustRightInd w:val="0"/>
        <w:spacing w:line="360" w:lineRule="auto"/>
        <w:ind w:left="360"/>
        <w:rPr>
          <w:rFonts w:ascii="Arial" w:hAnsi="Arial" w:cs="Arial"/>
          <w:color w:val="000000"/>
          <w:sz w:val="21"/>
          <w:szCs w:val="21"/>
          <w:lang w:val="en-ZA"/>
        </w:rPr>
      </w:pPr>
      <w:r w:rsidRPr="000D6862">
        <w:rPr>
          <w:rFonts w:ascii="Arial" w:hAnsi="Arial" w:cs="Arial"/>
          <w:color w:val="000000"/>
          <w:sz w:val="21"/>
          <w:szCs w:val="21"/>
          <w:lang w:val="en-ZA"/>
        </w:rPr>
        <w:t>TRUE AND CORRECT.</w:t>
      </w:r>
    </w:p>
    <w:p w:rsidR="009C21FF" w:rsidRPr="000D6862" w:rsidRDefault="009C21FF" w:rsidP="009C21FF">
      <w:pPr>
        <w:autoSpaceDE w:val="0"/>
        <w:autoSpaceDN w:val="0"/>
        <w:adjustRightInd w:val="0"/>
        <w:spacing w:line="360" w:lineRule="auto"/>
        <w:ind w:left="360"/>
        <w:rPr>
          <w:rFonts w:ascii="Arial" w:hAnsi="Arial" w:cs="Arial"/>
          <w:color w:val="000000"/>
          <w:sz w:val="21"/>
          <w:szCs w:val="21"/>
          <w:lang w:val="en-ZA"/>
        </w:rPr>
      </w:pPr>
      <w:r w:rsidRPr="000D6862">
        <w:rPr>
          <w:rFonts w:ascii="Arial" w:hAnsi="Arial" w:cs="Arial"/>
          <w:color w:val="000000"/>
          <w:sz w:val="21"/>
          <w:szCs w:val="21"/>
          <w:lang w:val="en-ZA"/>
        </w:rPr>
        <w:t>I ACCEPT THAT, IN ADDITION TO CANCELLATION OF A CONTRACT, ACTION MAY</w:t>
      </w:r>
    </w:p>
    <w:p w:rsidR="009C21FF" w:rsidRPr="000D6862" w:rsidRDefault="009C21FF" w:rsidP="009C21FF">
      <w:pPr>
        <w:autoSpaceDE w:val="0"/>
        <w:autoSpaceDN w:val="0"/>
        <w:adjustRightInd w:val="0"/>
        <w:spacing w:line="360" w:lineRule="auto"/>
        <w:ind w:left="360"/>
        <w:rPr>
          <w:rFonts w:ascii="Arial" w:hAnsi="Arial" w:cs="Arial"/>
          <w:color w:val="000000"/>
          <w:sz w:val="21"/>
          <w:szCs w:val="21"/>
          <w:lang w:val="en-ZA"/>
        </w:rPr>
      </w:pPr>
      <w:r w:rsidRPr="000D6862">
        <w:rPr>
          <w:rFonts w:ascii="Arial" w:hAnsi="Arial" w:cs="Arial"/>
          <w:color w:val="000000"/>
          <w:sz w:val="21"/>
          <w:szCs w:val="21"/>
          <w:lang w:val="en-ZA"/>
        </w:rPr>
        <w:t>BE TAKEN AGAINST ME SHOULD THIS DECLARATION PROVE TO BE FALSE.</w:t>
      </w:r>
    </w:p>
    <w:p w:rsidR="009C21FF" w:rsidRPr="000D6862" w:rsidRDefault="009C21FF" w:rsidP="009C21FF">
      <w:pPr>
        <w:autoSpaceDE w:val="0"/>
        <w:autoSpaceDN w:val="0"/>
        <w:adjustRightInd w:val="0"/>
        <w:ind w:left="360"/>
        <w:rPr>
          <w:rFonts w:ascii="Arial" w:hAnsi="Arial" w:cs="Arial"/>
          <w:color w:val="000000"/>
          <w:sz w:val="21"/>
          <w:szCs w:val="21"/>
          <w:lang w:val="en-ZA"/>
        </w:rPr>
      </w:pPr>
      <w:r w:rsidRPr="000D6862">
        <w:rPr>
          <w:rFonts w:ascii="Arial" w:hAnsi="Arial" w:cs="Arial"/>
          <w:color w:val="000000"/>
          <w:sz w:val="21"/>
          <w:szCs w:val="21"/>
          <w:lang w:val="en-ZA"/>
        </w:rPr>
        <w:t>………………………………………... …………………………..</w:t>
      </w:r>
    </w:p>
    <w:p w:rsidR="009C21FF" w:rsidRPr="000D6862" w:rsidRDefault="009C21FF" w:rsidP="009C21FF">
      <w:pPr>
        <w:autoSpaceDE w:val="0"/>
        <w:autoSpaceDN w:val="0"/>
        <w:adjustRightInd w:val="0"/>
        <w:ind w:left="360"/>
        <w:rPr>
          <w:rFonts w:ascii="Arial" w:hAnsi="Arial" w:cs="Arial"/>
          <w:color w:val="000000"/>
          <w:sz w:val="21"/>
          <w:szCs w:val="21"/>
          <w:lang w:val="en-ZA"/>
        </w:rPr>
      </w:pPr>
      <w:r w:rsidRPr="000D6862">
        <w:rPr>
          <w:rFonts w:ascii="Arial" w:hAnsi="Arial" w:cs="Arial"/>
          <w:color w:val="000000"/>
          <w:sz w:val="21"/>
          <w:szCs w:val="21"/>
          <w:lang w:val="en-ZA"/>
        </w:rPr>
        <w:t>Signature Date</w:t>
      </w:r>
    </w:p>
    <w:p w:rsidR="009C21FF" w:rsidRPr="000D6862" w:rsidRDefault="009C21FF" w:rsidP="009C21FF">
      <w:pPr>
        <w:autoSpaceDE w:val="0"/>
        <w:autoSpaceDN w:val="0"/>
        <w:adjustRightInd w:val="0"/>
        <w:ind w:left="360"/>
        <w:rPr>
          <w:rFonts w:ascii="Arial" w:hAnsi="Arial" w:cs="Arial"/>
          <w:color w:val="000000"/>
          <w:sz w:val="21"/>
          <w:szCs w:val="21"/>
          <w:lang w:val="en-ZA"/>
        </w:rPr>
      </w:pPr>
      <w:r w:rsidRPr="000D6862">
        <w:rPr>
          <w:rFonts w:ascii="Arial" w:hAnsi="Arial" w:cs="Arial"/>
          <w:color w:val="000000"/>
          <w:sz w:val="21"/>
          <w:szCs w:val="21"/>
          <w:lang w:val="en-ZA"/>
        </w:rPr>
        <w:t>………………………………………. …………………………..</w:t>
      </w:r>
    </w:p>
    <w:p w:rsidR="009C21FF" w:rsidRPr="000D6862" w:rsidRDefault="009C21FF" w:rsidP="009C21FF">
      <w:pPr>
        <w:pStyle w:val="ListParagraph"/>
        <w:spacing w:before="100" w:beforeAutospacing="1" w:after="100" w:afterAutospacing="1" w:line="312" w:lineRule="atLeast"/>
        <w:ind w:left="360"/>
        <w:rPr>
          <w:rFonts w:ascii="Arial" w:hAnsi="Arial" w:cs="Arial"/>
          <w:color w:val="000000"/>
          <w:lang w:val="en-ZA" w:eastAsia="en-ZA"/>
        </w:rPr>
      </w:pPr>
      <w:r w:rsidRPr="000D6862">
        <w:rPr>
          <w:rFonts w:ascii="Arial" w:hAnsi="Arial" w:cs="Arial"/>
          <w:color w:val="000000"/>
          <w:sz w:val="21"/>
          <w:szCs w:val="21"/>
          <w:lang w:val="en-ZA"/>
        </w:rPr>
        <w:t>Position Name of Bidder</w:t>
      </w:r>
    </w:p>
    <w:p w:rsidR="009C21FF" w:rsidRPr="0089586C" w:rsidRDefault="009C21FF" w:rsidP="009C21FF"/>
    <w:p w:rsidR="00416F2B" w:rsidRDefault="00416F2B" w:rsidP="00A8551E">
      <w:pPr>
        <w:autoSpaceDE w:val="0"/>
        <w:autoSpaceDN w:val="0"/>
        <w:adjustRightInd w:val="0"/>
        <w:spacing w:after="0" w:line="360" w:lineRule="auto"/>
        <w:jc w:val="both"/>
        <w:rPr>
          <w:rFonts w:ascii="Arial" w:hAnsi="Arial" w:cs="Arial"/>
          <w:lang w:val="en-ZA"/>
        </w:rPr>
      </w:pPr>
    </w:p>
    <w:sectPr w:rsidR="00416F2B" w:rsidSect="002B1662">
      <w:pgSz w:w="11906" w:h="16838"/>
      <w:pgMar w:top="1440" w:right="1440"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A0819"/>
    <w:multiLevelType w:val="hybridMultilevel"/>
    <w:tmpl w:val="93802C5C"/>
    <w:lvl w:ilvl="0" w:tplc="04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nsid w:val="0A411128"/>
    <w:multiLevelType w:val="multilevel"/>
    <w:tmpl w:val="9DD0DA7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FA5091"/>
    <w:multiLevelType w:val="hybridMultilevel"/>
    <w:tmpl w:val="3AB489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2CB1AE2"/>
    <w:multiLevelType w:val="hybridMultilevel"/>
    <w:tmpl w:val="28B40C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8E271D"/>
    <w:multiLevelType w:val="multilevel"/>
    <w:tmpl w:val="99B2D5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835D3F"/>
    <w:multiLevelType w:val="multilevel"/>
    <w:tmpl w:val="FEF6B5C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nsid w:val="27DC5161"/>
    <w:multiLevelType w:val="multilevel"/>
    <w:tmpl w:val="99B2D58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0F314E5"/>
    <w:multiLevelType w:val="hybridMultilevel"/>
    <w:tmpl w:val="05025D1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37E3345"/>
    <w:multiLevelType w:val="hybridMultilevel"/>
    <w:tmpl w:val="2FA0634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3BD528E7"/>
    <w:multiLevelType w:val="hybridMultilevel"/>
    <w:tmpl w:val="540600C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3DED5D45"/>
    <w:multiLevelType w:val="hybridMultilevel"/>
    <w:tmpl w:val="F6C8EDC0"/>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3">
    <w:nsid w:val="47EA31CE"/>
    <w:multiLevelType w:val="multilevel"/>
    <w:tmpl w:val="8B721A5E"/>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8E935A7"/>
    <w:multiLevelType w:val="hybridMultilevel"/>
    <w:tmpl w:val="2D1CF2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672A7435"/>
    <w:multiLevelType w:val="multilevel"/>
    <w:tmpl w:val="FEF6B5C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FF43828"/>
    <w:multiLevelType w:val="multilevel"/>
    <w:tmpl w:val="0AB413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10E6AFC"/>
    <w:multiLevelType w:val="hybridMultilevel"/>
    <w:tmpl w:val="23721AB0"/>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573196B"/>
    <w:multiLevelType w:val="hybridMultilevel"/>
    <w:tmpl w:val="8028F59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A4610B2"/>
    <w:multiLevelType w:val="hybridMultilevel"/>
    <w:tmpl w:val="2E80497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nsid w:val="7B705326"/>
    <w:multiLevelType w:val="hybridMultilevel"/>
    <w:tmpl w:val="30D020D4"/>
    <w:lvl w:ilvl="0" w:tplc="2C96E1B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1"/>
  </w:num>
  <w:num w:numId="2">
    <w:abstractNumId w:val="23"/>
  </w:num>
  <w:num w:numId="3">
    <w:abstractNumId w:val="18"/>
  </w:num>
  <w:num w:numId="4">
    <w:abstractNumId w:val="3"/>
  </w:num>
  <w:num w:numId="5">
    <w:abstractNumId w:val="14"/>
  </w:num>
  <w:num w:numId="6">
    <w:abstractNumId w:val="9"/>
  </w:num>
  <w:num w:numId="7">
    <w:abstractNumId w:val="10"/>
  </w:num>
  <w:num w:numId="8">
    <w:abstractNumId w:val="8"/>
  </w:num>
  <w:num w:numId="9">
    <w:abstractNumId w:val="11"/>
  </w:num>
  <w:num w:numId="10">
    <w:abstractNumId w:val="19"/>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7"/>
  </w:num>
  <w:num w:numId="16">
    <w:abstractNumId w:val="24"/>
  </w:num>
  <w:num w:numId="17">
    <w:abstractNumId w:val="4"/>
  </w:num>
  <w:num w:numId="18">
    <w:abstractNumId w:val="12"/>
  </w:num>
  <w:num w:numId="19">
    <w:abstractNumId w:val="15"/>
  </w:num>
  <w:num w:numId="20">
    <w:abstractNumId w:val="20"/>
  </w:num>
  <w:num w:numId="21">
    <w:abstractNumId w:val="22"/>
  </w:num>
  <w:num w:numId="22">
    <w:abstractNumId w:val="0"/>
  </w:num>
  <w:num w:numId="23">
    <w:abstractNumId w:val="1"/>
  </w:num>
  <w:num w:numId="24">
    <w:abstractNumId w:val="5"/>
  </w:num>
  <w:num w:numId="25">
    <w:abstractNumId w:val="7"/>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51E"/>
    <w:rsid w:val="000172FB"/>
    <w:rsid w:val="00052661"/>
    <w:rsid w:val="000765D7"/>
    <w:rsid w:val="00093C49"/>
    <w:rsid w:val="00095416"/>
    <w:rsid w:val="000C2584"/>
    <w:rsid w:val="00115EFF"/>
    <w:rsid w:val="00136115"/>
    <w:rsid w:val="001C610C"/>
    <w:rsid w:val="001E7F69"/>
    <w:rsid w:val="001F2D6C"/>
    <w:rsid w:val="00262C2B"/>
    <w:rsid w:val="0029677B"/>
    <w:rsid w:val="002A6FFA"/>
    <w:rsid w:val="002B1662"/>
    <w:rsid w:val="0036623F"/>
    <w:rsid w:val="003E6102"/>
    <w:rsid w:val="00416F2B"/>
    <w:rsid w:val="00441E1F"/>
    <w:rsid w:val="00466F8B"/>
    <w:rsid w:val="00495CE7"/>
    <w:rsid w:val="00506022"/>
    <w:rsid w:val="00564B08"/>
    <w:rsid w:val="005F03A0"/>
    <w:rsid w:val="00665081"/>
    <w:rsid w:val="00677D96"/>
    <w:rsid w:val="006808BE"/>
    <w:rsid w:val="006D581E"/>
    <w:rsid w:val="0079242F"/>
    <w:rsid w:val="007D739F"/>
    <w:rsid w:val="008D1C35"/>
    <w:rsid w:val="00915665"/>
    <w:rsid w:val="009177B9"/>
    <w:rsid w:val="00960AA6"/>
    <w:rsid w:val="009B1179"/>
    <w:rsid w:val="009C21FF"/>
    <w:rsid w:val="009D6FBB"/>
    <w:rsid w:val="00A27242"/>
    <w:rsid w:val="00A30952"/>
    <w:rsid w:val="00A360D1"/>
    <w:rsid w:val="00A739A3"/>
    <w:rsid w:val="00A8551E"/>
    <w:rsid w:val="00A940FC"/>
    <w:rsid w:val="00AA259E"/>
    <w:rsid w:val="00AF5C7B"/>
    <w:rsid w:val="00B12F7F"/>
    <w:rsid w:val="00B26AAD"/>
    <w:rsid w:val="00B57EF6"/>
    <w:rsid w:val="00B66B22"/>
    <w:rsid w:val="00B93764"/>
    <w:rsid w:val="00B97C46"/>
    <w:rsid w:val="00BC2D67"/>
    <w:rsid w:val="00BD712B"/>
    <w:rsid w:val="00CC52DD"/>
    <w:rsid w:val="00CF2D2C"/>
    <w:rsid w:val="00CF3759"/>
    <w:rsid w:val="00D318BF"/>
    <w:rsid w:val="00D62331"/>
    <w:rsid w:val="00DC111F"/>
    <w:rsid w:val="00DC2EA5"/>
    <w:rsid w:val="00DC50A7"/>
    <w:rsid w:val="00DD609A"/>
    <w:rsid w:val="00E07CD1"/>
    <w:rsid w:val="00E216CE"/>
    <w:rsid w:val="00E3620D"/>
    <w:rsid w:val="00F0196D"/>
    <w:rsid w:val="00F95A02"/>
    <w:rsid w:val="00FE0C47"/>
    <w:rsid w:val="00FF2D79"/>
    <w:rsid w:val="00FF3E4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1E"/>
    <w:pPr>
      <w:spacing w:after="200" w:line="276" w:lineRule="auto"/>
    </w:pPr>
    <w:rPr>
      <w:sz w:val="22"/>
      <w:szCs w:val="22"/>
      <w:lang w:val="en-GB" w:eastAsia="en-US"/>
    </w:rPr>
  </w:style>
  <w:style w:type="paragraph" w:styleId="Heading1">
    <w:name w:val="heading 1"/>
    <w:basedOn w:val="Normal"/>
    <w:next w:val="BodyText"/>
    <w:link w:val="Heading1Char"/>
    <w:qFormat/>
    <w:rsid w:val="009C21FF"/>
    <w:pPr>
      <w:keepNext/>
      <w:keepLines/>
      <w:spacing w:after="180" w:line="240" w:lineRule="atLeast"/>
      <w:jc w:val="center"/>
      <w:outlineLvl w:val="0"/>
    </w:pPr>
    <w:rPr>
      <w:rFonts w:ascii="Times New Roman" w:eastAsia="Times New Roman" w:hAnsi="Times New Roman"/>
      <w:caps/>
      <w:spacing w:val="20"/>
      <w:kern w:val="20"/>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51E"/>
    <w:rPr>
      <w:color w:val="0000FF"/>
      <w:u w:val="single"/>
    </w:rPr>
  </w:style>
  <w:style w:type="paragraph" w:styleId="ListParagraph">
    <w:name w:val="List Paragraph"/>
    <w:basedOn w:val="Normal"/>
    <w:uiPriority w:val="34"/>
    <w:qFormat/>
    <w:rsid w:val="00A8551E"/>
    <w:pPr>
      <w:ind w:left="720"/>
    </w:pPr>
  </w:style>
  <w:style w:type="table" w:styleId="TableGrid">
    <w:name w:val="Table Grid"/>
    <w:basedOn w:val="TableNormal"/>
    <w:uiPriority w:val="59"/>
    <w:rsid w:val="00A8551E"/>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08BE"/>
    <w:rPr>
      <w:rFonts w:ascii="Tahoma" w:eastAsia="Calibri" w:hAnsi="Tahoma" w:cs="Tahoma"/>
      <w:sz w:val="16"/>
      <w:szCs w:val="16"/>
      <w:lang w:val="en-GB"/>
    </w:rPr>
  </w:style>
  <w:style w:type="character" w:styleId="CommentReference">
    <w:name w:val="annotation reference"/>
    <w:uiPriority w:val="99"/>
    <w:semiHidden/>
    <w:unhideWhenUsed/>
    <w:rsid w:val="00E3620D"/>
    <w:rPr>
      <w:sz w:val="16"/>
      <w:szCs w:val="16"/>
    </w:rPr>
  </w:style>
  <w:style w:type="paragraph" w:styleId="CommentText">
    <w:name w:val="annotation text"/>
    <w:basedOn w:val="Normal"/>
    <w:link w:val="CommentTextChar"/>
    <w:uiPriority w:val="99"/>
    <w:semiHidden/>
    <w:unhideWhenUsed/>
    <w:rsid w:val="00E3620D"/>
    <w:pPr>
      <w:spacing w:line="240" w:lineRule="auto"/>
    </w:pPr>
    <w:rPr>
      <w:sz w:val="20"/>
      <w:szCs w:val="20"/>
    </w:rPr>
  </w:style>
  <w:style w:type="character" w:customStyle="1" w:styleId="CommentTextChar">
    <w:name w:val="Comment Text Char"/>
    <w:link w:val="CommentText"/>
    <w:uiPriority w:val="99"/>
    <w:semiHidden/>
    <w:rsid w:val="00E3620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3620D"/>
    <w:rPr>
      <w:b/>
      <w:bCs/>
    </w:rPr>
  </w:style>
  <w:style w:type="character" w:customStyle="1" w:styleId="CommentSubjectChar">
    <w:name w:val="Comment Subject Char"/>
    <w:link w:val="CommentSubject"/>
    <w:uiPriority w:val="99"/>
    <w:semiHidden/>
    <w:rsid w:val="00E3620D"/>
    <w:rPr>
      <w:rFonts w:ascii="Calibri" w:eastAsia="Calibri" w:hAnsi="Calibri" w:cs="Times New Roman"/>
      <w:b/>
      <w:bCs/>
      <w:sz w:val="20"/>
      <w:szCs w:val="20"/>
      <w:lang w:val="en-GB"/>
    </w:rPr>
  </w:style>
  <w:style w:type="paragraph" w:styleId="Revision">
    <w:name w:val="Revision"/>
    <w:hidden/>
    <w:uiPriority w:val="99"/>
    <w:semiHidden/>
    <w:rsid w:val="00B57EF6"/>
    <w:rPr>
      <w:sz w:val="22"/>
      <w:szCs w:val="22"/>
      <w:lang w:val="en-GB" w:eastAsia="en-US"/>
    </w:rPr>
  </w:style>
  <w:style w:type="paragraph" w:styleId="Caption">
    <w:name w:val="caption"/>
    <w:basedOn w:val="Normal"/>
    <w:next w:val="Normal"/>
    <w:uiPriority w:val="35"/>
    <w:semiHidden/>
    <w:unhideWhenUsed/>
    <w:qFormat/>
    <w:rsid w:val="00B57EF6"/>
    <w:pPr>
      <w:spacing w:line="240" w:lineRule="auto"/>
    </w:pPr>
    <w:rPr>
      <w:b/>
      <w:bCs/>
      <w:color w:val="4F81BD" w:themeColor="accent1"/>
      <w:sz w:val="18"/>
      <w:szCs w:val="18"/>
    </w:rPr>
  </w:style>
  <w:style w:type="character" w:customStyle="1" w:styleId="Heading1Char">
    <w:name w:val="Heading 1 Char"/>
    <w:basedOn w:val="DefaultParagraphFont"/>
    <w:link w:val="Heading1"/>
    <w:rsid w:val="009C21FF"/>
    <w:rPr>
      <w:rFonts w:ascii="Times New Roman" w:eastAsia="Times New Roman" w:hAnsi="Times New Roman"/>
      <w:caps/>
      <w:spacing w:val="20"/>
      <w:kern w:val="20"/>
      <w:sz w:val="18"/>
      <w:szCs w:val="24"/>
      <w:lang w:val="en-US" w:eastAsia="en-US"/>
    </w:rPr>
  </w:style>
  <w:style w:type="paragraph" w:styleId="BodyTextIndent2">
    <w:name w:val="Body Text Indent 2"/>
    <w:basedOn w:val="Normal"/>
    <w:link w:val="BodyTextIndent2Char"/>
    <w:uiPriority w:val="99"/>
    <w:semiHidden/>
    <w:unhideWhenUsed/>
    <w:rsid w:val="009C21FF"/>
    <w:pPr>
      <w:spacing w:after="120" w:line="480" w:lineRule="auto"/>
      <w:ind w:left="283"/>
    </w:pPr>
    <w:rPr>
      <w:lang w:val="en-ZA"/>
    </w:rPr>
  </w:style>
  <w:style w:type="character" w:customStyle="1" w:styleId="BodyTextIndent2Char">
    <w:name w:val="Body Text Indent 2 Char"/>
    <w:basedOn w:val="DefaultParagraphFont"/>
    <w:link w:val="BodyTextIndent2"/>
    <w:uiPriority w:val="99"/>
    <w:semiHidden/>
    <w:rsid w:val="009C21FF"/>
    <w:rPr>
      <w:sz w:val="22"/>
      <w:szCs w:val="22"/>
      <w:lang w:eastAsia="en-US"/>
    </w:rPr>
  </w:style>
  <w:style w:type="paragraph" w:styleId="BodyText">
    <w:name w:val="Body Text"/>
    <w:basedOn w:val="Normal"/>
    <w:link w:val="BodyTextChar"/>
    <w:uiPriority w:val="99"/>
    <w:semiHidden/>
    <w:unhideWhenUsed/>
    <w:rsid w:val="009C21FF"/>
    <w:pPr>
      <w:spacing w:after="120"/>
    </w:pPr>
  </w:style>
  <w:style w:type="character" w:customStyle="1" w:styleId="BodyTextChar">
    <w:name w:val="Body Text Char"/>
    <w:basedOn w:val="DefaultParagraphFont"/>
    <w:link w:val="BodyText"/>
    <w:uiPriority w:val="99"/>
    <w:semiHidden/>
    <w:rsid w:val="009C21FF"/>
    <w:rPr>
      <w:sz w:val="22"/>
      <w:szCs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1E"/>
    <w:pPr>
      <w:spacing w:after="200" w:line="276" w:lineRule="auto"/>
    </w:pPr>
    <w:rPr>
      <w:sz w:val="22"/>
      <w:szCs w:val="22"/>
      <w:lang w:val="en-GB" w:eastAsia="en-US"/>
    </w:rPr>
  </w:style>
  <w:style w:type="paragraph" w:styleId="Heading1">
    <w:name w:val="heading 1"/>
    <w:basedOn w:val="Normal"/>
    <w:next w:val="BodyText"/>
    <w:link w:val="Heading1Char"/>
    <w:qFormat/>
    <w:rsid w:val="009C21FF"/>
    <w:pPr>
      <w:keepNext/>
      <w:keepLines/>
      <w:spacing w:after="180" w:line="240" w:lineRule="atLeast"/>
      <w:jc w:val="center"/>
      <w:outlineLvl w:val="0"/>
    </w:pPr>
    <w:rPr>
      <w:rFonts w:ascii="Times New Roman" w:eastAsia="Times New Roman" w:hAnsi="Times New Roman"/>
      <w:caps/>
      <w:spacing w:val="20"/>
      <w:kern w:val="20"/>
      <w:sz w:val="1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551E"/>
    <w:rPr>
      <w:color w:val="0000FF"/>
      <w:u w:val="single"/>
    </w:rPr>
  </w:style>
  <w:style w:type="paragraph" w:styleId="ListParagraph">
    <w:name w:val="List Paragraph"/>
    <w:basedOn w:val="Normal"/>
    <w:uiPriority w:val="34"/>
    <w:qFormat/>
    <w:rsid w:val="00A8551E"/>
    <w:pPr>
      <w:ind w:left="720"/>
    </w:pPr>
  </w:style>
  <w:style w:type="table" w:styleId="TableGrid">
    <w:name w:val="Table Grid"/>
    <w:basedOn w:val="TableNormal"/>
    <w:uiPriority w:val="59"/>
    <w:rsid w:val="00A8551E"/>
    <w:rPr>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80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808BE"/>
    <w:rPr>
      <w:rFonts w:ascii="Tahoma" w:eastAsia="Calibri" w:hAnsi="Tahoma" w:cs="Tahoma"/>
      <w:sz w:val="16"/>
      <w:szCs w:val="16"/>
      <w:lang w:val="en-GB"/>
    </w:rPr>
  </w:style>
  <w:style w:type="character" w:styleId="CommentReference">
    <w:name w:val="annotation reference"/>
    <w:uiPriority w:val="99"/>
    <w:semiHidden/>
    <w:unhideWhenUsed/>
    <w:rsid w:val="00E3620D"/>
    <w:rPr>
      <w:sz w:val="16"/>
      <w:szCs w:val="16"/>
    </w:rPr>
  </w:style>
  <w:style w:type="paragraph" w:styleId="CommentText">
    <w:name w:val="annotation text"/>
    <w:basedOn w:val="Normal"/>
    <w:link w:val="CommentTextChar"/>
    <w:uiPriority w:val="99"/>
    <w:semiHidden/>
    <w:unhideWhenUsed/>
    <w:rsid w:val="00E3620D"/>
    <w:pPr>
      <w:spacing w:line="240" w:lineRule="auto"/>
    </w:pPr>
    <w:rPr>
      <w:sz w:val="20"/>
      <w:szCs w:val="20"/>
    </w:rPr>
  </w:style>
  <w:style w:type="character" w:customStyle="1" w:styleId="CommentTextChar">
    <w:name w:val="Comment Text Char"/>
    <w:link w:val="CommentText"/>
    <w:uiPriority w:val="99"/>
    <w:semiHidden/>
    <w:rsid w:val="00E3620D"/>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E3620D"/>
    <w:rPr>
      <w:b/>
      <w:bCs/>
    </w:rPr>
  </w:style>
  <w:style w:type="character" w:customStyle="1" w:styleId="CommentSubjectChar">
    <w:name w:val="Comment Subject Char"/>
    <w:link w:val="CommentSubject"/>
    <w:uiPriority w:val="99"/>
    <w:semiHidden/>
    <w:rsid w:val="00E3620D"/>
    <w:rPr>
      <w:rFonts w:ascii="Calibri" w:eastAsia="Calibri" w:hAnsi="Calibri" w:cs="Times New Roman"/>
      <w:b/>
      <w:bCs/>
      <w:sz w:val="20"/>
      <w:szCs w:val="20"/>
      <w:lang w:val="en-GB"/>
    </w:rPr>
  </w:style>
  <w:style w:type="paragraph" w:styleId="Revision">
    <w:name w:val="Revision"/>
    <w:hidden/>
    <w:uiPriority w:val="99"/>
    <w:semiHidden/>
    <w:rsid w:val="00B57EF6"/>
    <w:rPr>
      <w:sz w:val="22"/>
      <w:szCs w:val="22"/>
      <w:lang w:val="en-GB" w:eastAsia="en-US"/>
    </w:rPr>
  </w:style>
  <w:style w:type="paragraph" w:styleId="Caption">
    <w:name w:val="caption"/>
    <w:basedOn w:val="Normal"/>
    <w:next w:val="Normal"/>
    <w:uiPriority w:val="35"/>
    <w:semiHidden/>
    <w:unhideWhenUsed/>
    <w:qFormat/>
    <w:rsid w:val="00B57EF6"/>
    <w:pPr>
      <w:spacing w:line="240" w:lineRule="auto"/>
    </w:pPr>
    <w:rPr>
      <w:b/>
      <w:bCs/>
      <w:color w:val="4F81BD" w:themeColor="accent1"/>
      <w:sz w:val="18"/>
      <w:szCs w:val="18"/>
    </w:rPr>
  </w:style>
  <w:style w:type="character" w:customStyle="1" w:styleId="Heading1Char">
    <w:name w:val="Heading 1 Char"/>
    <w:basedOn w:val="DefaultParagraphFont"/>
    <w:link w:val="Heading1"/>
    <w:rsid w:val="009C21FF"/>
    <w:rPr>
      <w:rFonts w:ascii="Times New Roman" w:eastAsia="Times New Roman" w:hAnsi="Times New Roman"/>
      <w:caps/>
      <w:spacing w:val="20"/>
      <w:kern w:val="20"/>
      <w:sz w:val="18"/>
      <w:szCs w:val="24"/>
      <w:lang w:val="en-US" w:eastAsia="en-US"/>
    </w:rPr>
  </w:style>
  <w:style w:type="paragraph" w:styleId="BodyTextIndent2">
    <w:name w:val="Body Text Indent 2"/>
    <w:basedOn w:val="Normal"/>
    <w:link w:val="BodyTextIndent2Char"/>
    <w:uiPriority w:val="99"/>
    <w:semiHidden/>
    <w:unhideWhenUsed/>
    <w:rsid w:val="009C21FF"/>
    <w:pPr>
      <w:spacing w:after="120" w:line="480" w:lineRule="auto"/>
      <w:ind w:left="283"/>
    </w:pPr>
    <w:rPr>
      <w:lang w:val="en-ZA"/>
    </w:rPr>
  </w:style>
  <w:style w:type="character" w:customStyle="1" w:styleId="BodyTextIndent2Char">
    <w:name w:val="Body Text Indent 2 Char"/>
    <w:basedOn w:val="DefaultParagraphFont"/>
    <w:link w:val="BodyTextIndent2"/>
    <w:uiPriority w:val="99"/>
    <w:semiHidden/>
    <w:rsid w:val="009C21FF"/>
    <w:rPr>
      <w:sz w:val="22"/>
      <w:szCs w:val="22"/>
      <w:lang w:eastAsia="en-US"/>
    </w:rPr>
  </w:style>
  <w:style w:type="paragraph" w:styleId="BodyText">
    <w:name w:val="Body Text"/>
    <w:basedOn w:val="Normal"/>
    <w:link w:val="BodyTextChar"/>
    <w:uiPriority w:val="99"/>
    <w:semiHidden/>
    <w:unhideWhenUsed/>
    <w:rsid w:val="009C21FF"/>
    <w:pPr>
      <w:spacing w:after="120"/>
    </w:pPr>
  </w:style>
  <w:style w:type="character" w:customStyle="1" w:styleId="BodyTextChar">
    <w:name w:val="Body Text Char"/>
    <w:basedOn w:val="DefaultParagraphFont"/>
    <w:link w:val="BodyText"/>
    <w:uiPriority w:val="99"/>
    <w:semiHidden/>
    <w:rsid w:val="009C21FF"/>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31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org.za" TargetMode="External"/><Relationship Id="rId3" Type="http://schemas.microsoft.com/office/2007/relationships/stylesWithEffects" Target="stylesWithEffects.xml"/><Relationship Id="rId7" Type="http://schemas.openxmlformats.org/officeDocument/2006/relationships/hyperlink" Target="mailto:Sipho.hlalethwa@tia.org.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1</Pages>
  <Words>3736</Words>
  <Characters>21300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Bongi</dc:creator>
  <cp:lastModifiedBy>Windows User</cp:lastModifiedBy>
  <cp:revision>18</cp:revision>
  <dcterms:created xsi:type="dcterms:W3CDTF">2013-02-20T09:22:00Z</dcterms:created>
  <dcterms:modified xsi:type="dcterms:W3CDTF">2013-03-04T12:03:00Z</dcterms:modified>
</cp:coreProperties>
</file>